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B7" w:rsidRPr="00485120" w:rsidRDefault="00B156B7" w:rsidP="00B156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pacing w:val="113"/>
          <w:sz w:val="26"/>
          <w:szCs w:val="26"/>
          <w:u w:val="single"/>
          <w:lang w:eastAsia="bg-BG"/>
        </w:rPr>
      </w:pPr>
    </w:p>
    <w:p w:rsidR="00B156B7" w:rsidRPr="00B156B7" w:rsidRDefault="00B156B7" w:rsidP="00B15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</w:pPr>
    </w:p>
    <w:p w:rsidR="00B156B7" w:rsidRPr="00B156B7" w:rsidRDefault="00B156B7" w:rsidP="00B156B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</w:pPr>
      <w:r>
        <w:rPr>
          <w:rFonts w:ascii="Arial" w:eastAsia="Times New Roman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335405" cy="1205230"/>
                <wp:effectExtent l="0" t="0" r="635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6B7" w:rsidRDefault="00B156B7" w:rsidP="00B156B7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3259E66" wp14:editId="653A7F73">
                                  <wp:extent cx="1152525" cy="1114425"/>
                                  <wp:effectExtent l="0" t="0" r="9525" b="9525"/>
                                  <wp:docPr id="1" name="Картина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36pt;margin-top:-36pt;width:105.15pt;height:94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" stroked="f">
                <v:textbox style="mso-fit-shape-to-text:t">
                  <w:txbxContent>
                    <w:p w:rsidR="00B156B7" w:rsidRDefault="00B156B7" w:rsidP="00B156B7"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3259E66" wp14:editId="653A7F73">
                            <wp:extent cx="1152525" cy="1114425"/>
                            <wp:effectExtent l="0" t="0" r="9525" b="9525"/>
                            <wp:docPr id="1" name="Картина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56B7"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  <w:t>О Б Щ И Н А   К Р У Ш А Р И  О Б Л А С Т   Д О Б Р И Ч</w:t>
      </w:r>
    </w:p>
    <w:p w:rsidR="00B156B7" w:rsidRPr="00B156B7" w:rsidRDefault="00B156B7" w:rsidP="00B15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ru-RU" w:eastAsia="bg-BG"/>
        </w:rPr>
      </w:pPr>
      <w:r w:rsidRPr="00B156B7">
        <w:rPr>
          <w:rFonts w:ascii="Arial" w:eastAsia="Times New Roman" w:hAnsi="Arial" w:cs="Arial"/>
          <w:lang w:val="ru-RU" w:eastAsia="bg-BG"/>
        </w:rPr>
        <w:t xml:space="preserve">                 </w:t>
      </w:r>
      <w:r w:rsidRPr="00B156B7">
        <w:rPr>
          <w:rFonts w:ascii="Arial" w:eastAsia="Times New Roman" w:hAnsi="Arial" w:cs="Arial"/>
          <w:lang w:eastAsia="bg-BG"/>
        </w:rPr>
        <w:t>9410, с. Крушари, тел : 05771/2024, факс 05771/ 2136,</w:t>
      </w:r>
    </w:p>
    <w:p w:rsidR="00B156B7" w:rsidRPr="00B156B7" w:rsidRDefault="00B156B7" w:rsidP="00B15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fr-FR" w:eastAsia="bg-BG"/>
        </w:rPr>
      </w:pPr>
      <w:r w:rsidRPr="00B156B7">
        <w:rPr>
          <w:rFonts w:ascii="Arial" w:eastAsia="Times New Roman" w:hAnsi="Arial" w:cs="Arial"/>
          <w:lang w:val="fr-FR" w:eastAsia="bg-BG"/>
        </w:rPr>
        <w:t xml:space="preserve">                E</w:t>
      </w:r>
      <w:r w:rsidRPr="00B156B7">
        <w:rPr>
          <w:rFonts w:ascii="Arial" w:eastAsia="Times New Roman" w:hAnsi="Arial" w:cs="Arial"/>
          <w:lang w:eastAsia="bg-BG"/>
        </w:rPr>
        <w:t>-</w:t>
      </w:r>
      <w:r w:rsidRPr="00B156B7">
        <w:rPr>
          <w:rFonts w:ascii="Arial" w:eastAsia="Times New Roman" w:hAnsi="Arial" w:cs="Arial"/>
          <w:lang w:val="fr-FR" w:eastAsia="bg-BG"/>
        </w:rPr>
        <w:t xml:space="preserve">mail </w:t>
      </w:r>
      <w:proofErr w:type="spellStart"/>
      <w:r w:rsidR="00223A93" w:rsidRPr="00B32A01">
        <w:rPr>
          <w:rFonts w:ascii="Arial" w:eastAsia="Times New Roman" w:hAnsi="Arial" w:cs="Arial"/>
          <w:color w:val="0000FF"/>
          <w:u w:val="single"/>
          <w:lang w:val="fr-FR" w:eastAsia="bg-BG"/>
        </w:rPr>
        <w:t>krushari</w:t>
      </w:r>
      <w:proofErr w:type="spellEnd"/>
      <w:r w:rsidR="00223A93" w:rsidRPr="00B32A01">
        <w:rPr>
          <w:rFonts w:ascii="Arial" w:eastAsia="Times New Roman" w:hAnsi="Arial" w:cs="Arial"/>
          <w:color w:val="0000FF"/>
          <w:u w:val="single"/>
          <w:lang w:eastAsia="bg-BG"/>
        </w:rPr>
        <w:t>@</w:t>
      </w:r>
      <w:r w:rsidR="00223A93" w:rsidRPr="00B32A01">
        <w:rPr>
          <w:color w:val="0000FF"/>
          <w:u w:val="single"/>
        </w:rPr>
        <w:t xml:space="preserve"> </w:t>
      </w:r>
      <w:proofErr w:type="spellStart"/>
      <w:r w:rsidR="00223A93" w:rsidRPr="00B32A01">
        <w:rPr>
          <w:rFonts w:ascii="Arial" w:eastAsia="Times New Roman" w:hAnsi="Arial" w:cs="Arial"/>
          <w:color w:val="0000FF"/>
          <w:u w:val="single"/>
          <w:lang w:eastAsia="bg-BG"/>
        </w:rPr>
        <w:t>krushari</w:t>
      </w:r>
      <w:proofErr w:type="spellEnd"/>
      <w:r w:rsidR="00223A93" w:rsidRPr="00B32A01">
        <w:rPr>
          <w:rFonts w:ascii="Arial" w:eastAsia="Times New Roman" w:hAnsi="Arial" w:cs="Arial"/>
          <w:color w:val="0000FF"/>
          <w:u w:val="single"/>
          <w:lang w:eastAsia="bg-BG"/>
        </w:rPr>
        <w:t>.</w:t>
      </w:r>
      <w:proofErr w:type="spellStart"/>
      <w:r w:rsidR="00223A93" w:rsidRPr="00B32A01">
        <w:rPr>
          <w:rFonts w:ascii="Arial" w:eastAsia="Times New Roman" w:hAnsi="Arial" w:cs="Arial"/>
          <w:color w:val="0000FF"/>
          <w:u w:val="single"/>
          <w:lang w:eastAsia="bg-BG"/>
        </w:rPr>
        <w:t>bg</w:t>
      </w:r>
      <w:proofErr w:type="spellEnd"/>
      <w:r w:rsidRPr="00B156B7">
        <w:rPr>
          <w:rFonts w:ascii="Arial" w:eastAsia="Times New Roman" w:hAnsi="Arial" w:cs="Arial"/>
          <w:lang w:val="fr-FR" w:eastAsia="bg-BG"/>
        </w:rPr>
        <w:t xml:space="preserve">; site: </w:t>
      </w:r>
      <w:hyperlink r:id="rId11" w:history="1">
        <w:r w:rsidRPr="00B156B7">
          <w:rPr>
            <w:rFonts w:ascii="Arial" w:eastAsia="Times New Roman" w:hAnsi="Arial" w:cs="Arial"/>
            <w:color w:val="0000FF"/>
            <w:u w:val="single"/>
            <w:lang w:val="fr-FR" w:eastAsia="bg-BG"/>
          </w:rPr>
          <w:t>www.krushari.bg</w:t>
        </w:r>
      </w:hyperlink>
    </w:p>
    <w:p w:rsidR="00B156B7" w:rsidRPr="00B156B7" w:rsidRDefault="00B156B7" w:rsidP="00B15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bg-BG"/>
        </w:rPr>
      </w:pPr>
      <w:r w:rsidRPr="00B156B7">
        <w:rPr>
          <w:rFonts w:ascii="Arial" w:eastAsia="Times New Roman" w:hAnsi="Arial" w:cs="Arial"/>
          <w:sz w:val="20"/>
          <w:szCs w:val="20"/>
          <w:lang w:val="fr-FR" w:eastAsia="bg-BG"/>
        </w:rPr>
        <w:t xml:space="preserve">   </w:t>
      </w:r>
    </w:p>
    <w:p w:rsidR="00B156B7" w:rsidRDefault="00B156B7" w:rsidP="00223A93">
      <w:pPr>
        <w:rPr>
          <w:rFonts w:ascii="Arial" w:hAnsi="Arial" w:cs="Arial"/>
          <w:b/>
          <w:sz w:val="24"/>
          <w:szCs w:val="24"/>
        </w:rPr>
      </w:pPr>
    </w:p>
    <w:p w:rsidR="00B044F9" w:rsidRPr="00B156B7" w:rsidRDefault="00B044F9" w:rsidP="00223A93">
      <w:pPr>
        <w:rPr>
          <w:rFonts w:ascii="Arial" w:hAnsi="Arial" w:cs="Arial"/>
          <w:b/>
          <w:sz w:val="24"/>
          <w:szCs w:val="24"/>
        </w:rPr>
      </w:pPr>
    </w:p>
    <w:p w:rsidR="008178FB" w:rsidRPr="00B156B7" w:rsidRDefault="002C14A6" w:rsidP="00AE0CC7">
      <w:pPr>
        <w:jc w:val="center"/>
        <w:rPr>
          <w:rFonts w:ascii="Arial" w:hAnsi="Arial" w:cs="Arial"/>
          <w:b/>
          <w:sz w:val="24"/>
          <w:szCs w:val="24"/>
        </w:rPr>
      </w:pPr>
      <w:r w:rsidRPr="00B156B7">
        <w:rPr>
          <w:rFonts w:ascii="Arial" w:hAnsi="Arial" w:cs="Arial"/>
          <w:b/>
          <w:sz w:val="24"/>
          <w:szCs w:val="24"/>
        </w:rPr>
        <w:t>О Т Ч Е Т</w:t>
      </w:r>
    </w:p>
    <w:p w:rsidR="00CF6A5A" w:rsidRPr="00B156B7" w:rsidRDefault="002C14A6" w:rsidP="00AE0CC7">
      <w:pPr>
        <w:jc w:val="center"/>
        <w:rPr>
          <w:rFonts w:ascii="Arial" w:hAnsi="Arial" w:cs="Arial"/>
          <w:b/>
          <w:sz w:val="24"/>
          <w:szCs w:val="24"/>
        </w:rPr>
      </w:pPr>
      <w:r w:rsidRPr="00B156B7">
        <w:rPr>
          <w:rFonts w:ascii="Arial" w:hAnsi="Arial" w:cs="Arial"/>
          <w:b/>
          <w:sz w:val="24"/>
          <w:szCs w:val="24"/>
        </w:rPr>
        <w:t xml:space="preserve">ЗА ДЕЙНОСТТА  НА МЕСТНАТА КОМИСИЯ </w:t>
      </w:r>
    </w:p>
    <w:p w:rsidR="00CF6A5A" w:rsidRPr="00B156B7" w:rsidRDefault="002C14A6" w:rsidP="00CF6A5A">
      <w:pPr>
        <w:jc w:val="center"/>
        <w:rPr>
          <w:rFonts w:ascii="Arial" w:hAnsi="Arial" w:cs="Arial"/>
          <w:b/>
          <w:sz w:val="24"/>
          <w:szCs w:val="24"/>
        </w:rPr>
      </w:pPr>
      <w:r w:rsidRPr="00B156B7">
        <w:rPr>
          <w:rFonts w:ascii="Arial" w:hAnsi="Arial" w:cs="Arial"/>
          <w:b/>
          <w:sz w:val="24"/>
          <w:szCs w:val="24"/>
        </w:rPr>
        <w:t xml:space="preserve">ЗА ОБЩЕСТВЕН РЕД </w:t>
      </w:r>
      <w:r w:rsidR="00CF6A5A" w:rsidRPr="00B156B7">
        <w:rPr>
          <w:rFonts w:ascii="Arial" w:hAnsi="Arial" w:cs="Arial"/>
          <w:b/>
          <w:sz w:val="24"/>
          <w:szCs w:val="24"/>
        </w:rPr>
        <w:t>И СИГУРНОСТ /МКОРС/ -</w:t>
      </w:r>
    </w:p>
    <w:p w:rsidR="00220D2C" w:rsidRDefault="00841CCC" w:rsidP="00B32A01">
      <w:pPr>
        <w:jc w:val="center"/>
        <w:rPr>
          <w:rFonts w:ascii="Arial" w:hAnsi="Arial" w:cs="Arial"/>
          <w:b/>
          <w:sz w:val="24"/>
          <w:szCs w:val="24"/>
        </w:rPr>
      </w:pPr>
      <w:r w:rsidRPr="00B156B7">
        <w:rPr>
          <w:rFonts w:ascii="Arial" w:hAnsi="Arial" w:cs="Arial"/>
          <w:b/>
          <w:sz w:val="24"/>
          <w:szCs w:val="24"/>
        </w:rPr>
        <w:t xml:space="preserve">ОБЩИНА КРУШАРИ </w:t>
      </w:r>
      <w:r w:rsidR="00B156B7" w:rsidRPr="00B156B7">
        <w:rPr>
          <w:rFonts w:ascii="Arial" w:hAnsi="Arial" w:cs="Arial"/>
          <w:b/>
          <w:sz w:val="24"/>
          <w:szCs w:val="24"/>
        </w:rPr>
        <w:t>ЗА 20</w:t>
      </w:r>
      <w:r w:rsidR="00DC72FC">
        <w:rPr>
          <w:rFonts w:ascii="Arial" w:hAnsi="Arial" w:cs="Arial"/>
          <w:b/>
          <w:sz w:val="24"/>
          <w:szCs w:val="24"/>
          <w:lang w:val="en-US"/>
        </w:rPr>
        <w:t>2</w:t>
      </w:r>
      <w:r w:rsidR="00CE10A2">
        <w:rPr>
          <w:rFonts w:ascii="Arial" w:hAnsi="Arial" w:cs="Arial"/>
          <w:b/>
          <w:sz w:val="24"/>
          <w:szCs w:val="24"/>
        </w:rPr>
        <w:t>3</w:t>
      </w:r>
      <w:r w:rsidR="002C14A6" w:rsidRPr="00B156B7">
        <w:rPr>
          <w:rFonts w:ascii="Arial" w:hAnsi="Arial" w:cs="Arial"/>
          <w:b/>
          <w:sz w:val="24"/>
          <w:szCs w:val="24"/>
        </w:rPr>
        <w:t>Г.</w:t>
      </w:r>
    </w:p>
    <w:p w:rsidR="00B044F9" w:rsidRPr="00B32A01" w:rsidRDefault="00B044F9" w:rsidP="00B32A01">
      <w:pPr>
        <w:jc w:val="center"/>
        <w:rPr>
          <w:rFonts w:ascii="Arial" w:hAnsi="Arial" w:cs="Arial"/>
          <w:b/>
          <w:sz w:val="24"/>
          <w:szCs w:val="24"/>
        </w:rPr>
      </w:pPr>
    </w:p>
    <w:p w:rsidR="001C0417" w:rsidRPr="00B044F9" w:rsidRDefault="003E44DF" w:rsidP="001C041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Община </w:t>
      </w:r>
      <w:proofErr w:type="spellStart"/>
      <w:r w:rsidR="001C0417" w:rsidRPr="005E421C">
        <w:rPr>
          <w:rFonts w:ascii="Arial" w:hAnsi="Arial" w:cs="Arial"/>
          <w:sz w:val="24"/>
          <w:szCs w:val="24"/>
          <w:lang w:val="ru-RU"/>
        </w:rPr>
        <w:t>Крушари</w:t>
      </w:r>
      <w:proofErr w:type="spellEnd"/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 е с </w:t>
      </w:r>
      <w:proofErr w:type="spellStart"/>
      <w:r w:rsidR="001C0417" w:rsidRPr="005E421C">
        <w:rPr>
          <w:rFonts w:ascii="Arial" w:hAnsi="Arial" w:cs="Arial"/>
          <w:sz w:val="24"/>
          <w:szCs w:val="24"/>
          <w:lang w:val="ru-RU"/>
        </w:rPr>
        <w:t>административен</w:t>
      </w:r>
      <w:proofErr w:type="spellEnd"/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1C0417" w:rsidRPr="005E421C">
        <w:rPr>
          <w:rFonts w:ascii="Arial" w:hAnsi="Arial" w:cs="Arial"/>
          <w:sz w:val="24"/>
          <w:szCs w:val="24"/>
          <w:lang w:val="ru-RU"/>
        </w:rPr>
        <w:t>център</w:t>
      </w:r>
      <w:proofErr w:type="spellEnd"/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 с. </w:t>
      </w:r>
      <w:proofErr w:type="spellStart"/>
      <w:r w:rsidR="001C0417" w:rsidRPr="005E421C">
        <w:rPr>
          <w:rFonts w:ascii="Arial" w:hAnsi="Arial" w:cs="Arial"/>
          <w:sz w:val="24"/>
          <w:szCs w:val="24"/>
          <w:lang w:val="ru-RU"/>
        </w:rPr>
        <w:t>Крушари</w:t>
      </w:r>
      <w:proofErr w:type="spellEnd"/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1C0417" w:rsidRPr="005E421C">
        <w:rPr>
          <w:rFonts w:ascii="Arial" w:hAnsi="Arial" w:cs="Arial"/>
          <w:sz w:val="24"/>
          <w:szCs w:val="24"/>
          <w:lang w:val="ru-RU"/>
        </w:rPr>
        <w:t>област</w:t>
      </w:r>
      <w:proofErr w:type="spellEnd"/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1C0417" w:rsidRPr="005E421C">
        <w:rPr>
          <w:rFonts w:ascii="Arial" w:hAnsi="Arial" w:cs="Arial"/>
          <w:sz w:val="24"/>
          <w:szCs w:val="24"/>
          <w:lang w:val="ru-RU"/>
        </w:rPr>
        <w:t>Добрич</w:t>
      </w:r>
      <w:proofErr w:type="spellEnd"/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 и е </w:t>
      </w:r>
      <w:proofErr w:type="spellStart"/>
      <w:r w:rsidR="001C0417" w:rsidRPr="005E421C">
        <w:rPr>
          <w:rFonts w:ascii="Arial" w:hAnsi="Arial" w:cs="Arial"/>
          <w:sz w:val="24"/>
          <w:szCs w:val="24"/>
          <w:lang w:val="ru-RU"/>
        </w:rPr>
        <w:t>разположена</w:t>
      </w:r>
      <w:proofErr w:type="spellEnd"/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="001C0417" w:rsidRPr="005E421C">
        <w:rPr>
          <w:rFonts w:ascii="Arial" w:hAnsi="Arial" w:cs="Arial"/>
          <w:sz w:val="24"/>
          <w:szCs w:val="24"/>
          <w:lang w:val="ru-RU"/>
        </w:rPr>
        <w:t>североизточната</w:t>
      </w:r>
      <w:proofErr w:type="spellEnd"/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 част на </w:t>
      </w:r>
      <w:proofErr w:type="spellStart"/>
      <w:r w:rsidR="001C0417" w:rsidRPr="005E421C">
        <w:rPr>
          <w:rFonts w:ascii="Arial" w:hAnsi="Arial" w:cs="Arial"/>
          <w:sz w:val="24"/>
          <w:szCs w:val="24"/>
          <w:lang w:val="ru-RU"/>
        </w:rPr>
        <w:t>Република</w:t>
      </w:r>
      <w:proofErr w:type="spellEnd"/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1C0417" w:rsidRPr="005E421C">
        <w:rPr>
          <w:rFonts w:ascii="Arial" w:hAnsi="Arial" w:cs="Arial"/>
          <w:sz w:val="24"/>
          <w:szCs w:val="24"/>
          <w:lang w:val="ru-RU"/>
        </w:rPr>
        <w:t>България</w:t>
      </w:r>
      <w:proofErr w:type="spellEnd"/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1C0417" w:rsidRPr="005E421C">
        <w:rPr>
          <w:rFonts w:ascii="Arial" w:hAnsi="Arial" w:cs="Arial"/>
          <w:sz w:val="24"/>
          <w:szCs w:val="24"/>
          <w:lang w:val="ru-RU"/>
        </w:rPr>
        <w:t>граничеща</w:t>
      </w:r>
      <w:proofErr w:type="spellEnd"/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 на север с </w:t>
      </w:r>
      <w:proofErr w:type="spellStart"/>
      <w:r w:rsidR="001C0417" w:rsidRPr="005E421C">
        <w:rPr>
          <w:rFonts w:ascii="Arial" w:hAnsi="Arial" w:cs="Arial"/>
          <w:sz w:val="24"/>
          <w:szCs w:val="24"/>
          <w:lang w:val="ru-RU"/>
        </w:rPr>
        <w:t>Република</w:t>
      </w:r>
      <w:proofErr w:type="spellEnd"/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1C0417" w:rsidRPr="005E421C">
        <w:rPr>
          <w:rFonts w:ascii="Arial" w:hAnsi="Arial" w:cs="Arial"/>
          <w:sz w:val="24"/>
          <w:szCs w:val="24"/>
          <w:lang w:val="ru-RU"/>
        </w:rPr>
        <w:t>Румъния</w:t>
      </w:r>
      <w:proofErr w:type="spellEnd"/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, на </w:t>
      </w:r>
      <w:proofErr w:type="spellStart"/>
      <w:r w:rsidR="001C0417" w:rsidRPr="005E421C">
        <w:rPr>
          <w:rFonts w:ascii="Arial" w:hAnsi="Arial" w:cs="Arial"/>
          <w:sz w:val="24"/>
          <w:szCs w:val="24"/>
          <w:lang w:val="ru-RU"/>
        </w:rPr>
        <w:t>изток</w:t>
      </w:r>
      <w:proofErr w:type="spellEnd"/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1C0417" w:rsidRPr="005E421C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 община Генерал </w:t>
      </w:r>
      <w:proofErr w:type="spellStart"/>
      <w:r w:rsidR="001C0417" w:rsidRPr="005E421C">
        <w:rPr>
          <w:rFonts w:ascii="Arial" w:hAnsi="Arial" w:cs="Arial"/>
          <w:sz w:val="24"/>
          <w:szCs w:val="24"/>
          <w:lang w:val="ru-RU"/>
        </w:rPr>
        <w:t>Тошево</w:t>
      </w:r>
      <w:proofErr w:type="spellEnd"/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, на запад с община </w:t>
      </w:r>
      <w:proofErr w:type="spellStart"/>
      <w:r w:rsidR="001C0417" w:rsidRPr="005E421C">
        <w:rPr>
          <w:rFonts w:ascii="Arial" w:hAnsi="Arial" w:cs="Arial"/>
          <w:sz w:val="24"/>
          <w:szCs w:val="24"/>
          <w:lang w:val="ru-RU"/>
        </w:rPr>
        <w:t>Кайнарджа</w:t>
      </w:r>
      <w:proofErr w:type="spellEnd"/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1C0417" w:rsidRPr="005E421C">
        <w:rPr>
          <w:rFonts w:ascii="Arial" w:hAnsi="Arial" w:cs="Arial"/>
          <w:sz w:val="24"/>
          <w:szCs w:val="24"/>
          <w:lang w:val="ru-RU"/>
        </w:rPr>
        <w:t>област</w:t>
      </w:r>
      <w:proofErr w:type="spellEnd"/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1C0417" w:rsidRPr="005E421C">
        <w:rPr>
          <w:rFonts w:ascii="Arial" w:hAnsi="Arial" w:cs="Arial"/>
          <w:sz w:val="24"/>
          <w:szCs w:val="24"/>
          <w:lang w:val="ru-RU"/>
        </w:rPr>
        <w:t>Силистра</w:t>
      </w:r>
      <w:proofErr w:type="spellEnd"/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 и община </w:t>
      </w:r>
      <w:proofErr w:type="spellStart"/>
      <w:r w:rsidR="001C0417" w:rsidRPr="005E421C">
        <w:rPr>
          <w:rFonts w:ascii="Arial" w:hAnsi="Arial" w:cs="Arial"/>
          <w:sz w:val="24"/>
          <w:szCs w:val="24"/>
          <w:lang w:val="ru-RU"/>
        </w:rPr>
        <w:t>Тервел</w:t>
      </w:r>
      <w:proofErr w:type="spellEnd"/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, на юг </w:t>
      </w:r>
      <w:proofErr w:type="spellStart"/>
      <w:r w:rsidR="001C0417">
        <w:rPr>
          <w:rFonts w:ascii="Arial" w:hAnsi="Arial" w:cs="Arial"/>
          <w:sz w:val="24"/>
          <w:szCs w:val="24"/>
          <w:lang w:val="ru-RU"/>
        </w:rPr>
        <w:t>граничи</w:t>
      </w:r>
      <w:proofErr w:type="spellEnd"/>
      <w:r w:rsidR="001C0417">
        <w:rPr>
          <w:rFonts w:ascii="Arial" w:hAnsi="Arial" w:cs="Arial"/>
          <w:sz w:val="24"/>
          <w:szCs w:val="24"/>
          <w:lang w:val="ru-RU"/>
        </w:rPr>
        <w:t xml:space="preserve"> с община </w:t>
      </w:r>
      <w:proofErr w:type="spellStart"/>
      <w:r w:rsidR="001C0417">
        <w:rPr>
          <w:rFonts w:ascii="Arial" w:hAnsi="Arial" w:cs="Arial"/>
          <w:sz w:val="24"/>
          <w:szCs w:val="24"/>
          <w:lang w:val="ru-RU"/>
        </w:rPr>
        <w:t>Добричка</w:t>
      </w:r>
      <w:proofErr w:type="spellEnd"/>
      <w:r w:rsidR="001C0417">
        <w:rPr>
          <w:rFonts w:ascii="Arial" w:hAnsi="Arial" w:cs="Arial"/>
          <w:sz w:val="24"/>
          <w:szCs w:val="24"/>
          <w:lang w:val="ru-RU"/>
        </w:rPr>
        <w:t xml:space="preserve">.  </w:t>
      </w:r>
      <w:proofErr w:type="spellStart"/>
      <w:proofErr w:type="gramStart"/>
      <w:r w:rsidR="001C0417" w:rsidRPr="005E421C">
        <w:rPr>
          <w:rFonts w:ascii="Arial" w:hAnsi="Arial" w:cs="Arial"/>
          <w:sz w:val="24"/>
          <w:szCs w:val="24"/>
          <w:lang w:val="ru-RU"/>
        </w:rPr>
        <w:t>Общината</w:t>
      </w:r>
      <w:proofErr w:type="spellEnd"/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 w:rsidR="001C0417" w:rsidRPr="005E421C">
        <w:rPr>
          <w:rFonts w:ascii="Arial" w:hAnsi="Arial" w:cs="Arial"/>
          <w:sz w:val="24"/>
          <w:szCs w:val="24"/>
          <w:lang w:val="ru-RU"/>
        </w:rPr>
        <w:t>намира</w:t>
      </w:r>
      <w:proofErr w:type="spellEnd"/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="001C0417" w:rsidRPr="005E421C">
        <w:rPr>
          <w:rFonts w:ascii="Arial" w:hAnsi="Arial" w:cs="Arial"/>
          <w:sz w:val="24"/>
          <w:szCs w:val="24"/>
          <w:lang w:val="ru-RU"/>
        </w:rPr>
        <w:t>източ</w:t>
      </w:r>
      <w:r w:rsidR="001613D1">
        <w:rPr>
          <w:rFonts w:ascii="Arial" w:hAnsi="Arial" w:cs="Arial"/>
          <w:sz w:val="24"/>
          <w:szCs w:val="24"/>
          <w:lang w:val="ru-RU"/>
        </w:rPr>
        <w:t>ната</w:t>
      </w:r>
      <w:proofErr w:type="spellEnd"/>
      <w:r w:rsidR="001613D1">
        <w:rPr>
          <w:rFonts w:ascii="Arial" w:hAnsi="Arial" w:cs="Arial"/>
          <w:sz w:val="24"/>
          <w:szCs w:val="24"/>
          <w:lang w:val="ru-RU"/>
        </w:rPr>
        <w:t xml:space="preserve"> част на </w:t>
      </w:r>
      <w:proofErr w:type="spellStart"/>
      <w:r w:rsidR="001613D1">
        <w:rPr>
          <w:rFonts w:ascii="Arial" w:hAnsi="Arial" w:cs="Arial"/>
          <w:sz w:val="24"/>
          <w:szCs w:val="24"/>
          <w:lang w:val="ru-RU"/>
        </w:rPr>
        <w:t>Дунавската</w:t>
      </w:r>
      <w:proofErr w:type="spellEnd"/>
      <w:r w:rsidR="001613D1">
        <w:rPr>
          <w:rFonts w:ascii="Arial" w:hAnsi="Arial" w:cs="Arial"/>
          <w:sz w:val="24"/>
          <w:szCs w:val="24"/>
          <w:lang w:val="ru-RU"/>
        </w:rPr>
        <w:t xml:space="preserve"> равнина</w:t>
      </w:r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 </w:t>
      </w:r>
      <w:r w:rsidR="001613D1">
        <w:rPr>
          <w:rFonts w:ascii="Arial" w:hAnsi="Arial" w:cs="Arial"/>
          <w:sz w:val="24"/>
          <w:szCs w:val="24"/>
          <w:lang w:val="ru-RU"/>
        </w:rPr>
        <w:t xml:space="preserve"> </w:t>
      </w:r>
      <w:r w:rsidR="001C0417" w:rsidRPr="005E421C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с обща </w:t>
      </w:r>
      <w:proofErr w:type="spellStart"/>
      <w:r w:rsidR="001C0417" w:rsidRPr="005E421C">
        <w:rPr>
          <w:rFonts w:ascii="Arial" w:hAnsi="Arial" w:cs="Arial"/>
          <w:sz w:val="24"/>
          <w:szCs w:val="24"/>
          <w:lang w:val="ru-RU"/>
        </w:rPr>
        <w:t>площ</w:t>
      </w:r>
      <w:proofErr w:type="spellEnd"/>
      <w:r w:rsidR="001C0417" w:rsidRPr="005E421C">
        <w:rPr>
          <w:rFonts w:ascii="Arial" w:hAnsi="Arial" w:cs="Arial"/>
          <w:sz w:val="24"/>
          <w:szCs w:val="24"/>
          <w:lang w:val="ru-RU"/>
        </w:rPr>
        <w:t xml:space="preserve"> </w:t>
      </w:r>
      <w:r w:rsidR="001C0417" w:rsidRPr="00B044F9">
        <w:rPr>
          <w:rFonts w:ascii="Arial" w:hAnsi="Arial" w:cs="Arial"/>
          <w:sz w:val="24"/>
          <w:szCs w:val="24"/>
          <w:lang w:val="ru-RU"/>
        </w:rPr>
        <w:t>417,5 км²</w:t>
      </w:r>
      <w:r w:rsidR="00B044F9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B156B7" w:rsidRDefault="00220D2C" w:rsidP="001613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220D2C">
        <w:rPr>
          <w:rFonts w:ascii="Arial" w:hAnsi="Arial" w:cs="Arial"/>
          <w:sz w:val="24"/>
          <w:szCs w:val="24"/>
        </w:rPr>
        <w:t xml:space="preserve">ъстои се от 19 населени места: с. Абрит, с. Александрия, с. Бистрец, </w:t>
      </w:r>
      <w:r w:rsidR="001613D1">
        <w:rPr>
          <w:rFonts w:ascii="Arial" w:hAnsi="Arial" w:cs="Arial"/>
          <w:sz w:val="24"/>
          <w:szCs w:val="24"/>
        </w:rPr>
        <w:t xml:space="preserve">                    </w:t>
      </w:r>
      <w:r w:rsidRPr="00220D2C">
        <w:rPr>
          <w:rFonts w:ascii="Arial" w:hAnsi="Arial" w:cs="Arial"/>
          <w:sz w:val="24"/>
          <w:szCs w:val="24"/>
        </w:rPr>
        <w:t xml:space="preserve">с. Добрин, с. Ефрейтор Бакалово, с. Габер, с. Капитан Димитрово, с. Коритен, </w:t>
      </w:r>
      <w:r w:rsidR="001613D1">
        <w:rPr>
          <w:rFonts w:ascii="Arial" w:hAnsi="Arial" w:cs="Arial"/>
          <w:sz w:val="24"/>
          <w:szCs w:val="24"/>
        </w:rPr>
        <w:t xml:space="preserve">                   </w:t>
      </w:r>
      <w:r w:rsidRPr="00220D2C">
        <w:rPr>
          <w:rFonts w:ascii="Arial" w:hAnsi="Arial" w:cs="Arial"/>
          <w:sz w:val="24"/>
          <w:szCs w:val="24"/>
        </w:rPr>
        <w:t xml:space="preserve">с. Крушари, с. Лозенец, с. Огняново, с. Полковник Дяково, с. Поручик Кърджиево, с. Северняк, с. Северци, </w:t>
      </w:r>
      <w:r w:rsidR="001C0417">
        <w:rPr>
          <w:rFonts w:ascii="Arial" w:hAnsi="Arial" w:cs="Arial"/>
          <w:sz w:val="24"/>
          <w:szCs w:val="24"/>
        </w:rPr>
        <w:t xml:space="preserve"> </w:t>
      </w:r>
      <w:r w:rsidRPr="00220D2C">
        <w:rPr>
          <w:rFonts w:ascii="Arial" w:hAnsi="Arial" w:cs="Arial"/>
          <w:sz w:val="24"/>
          <w:szCs w:val="24"/>
        </w:rPr>
        <w:t xml:space="preserve">с. Телериг, с. Загорци, с. Земенци и с. Зимница. </w:t>
      </w:r>
    </w:p>
    <w:p w:rsidR="00FD5F0A" w:rsidRPr="00220D2C" w:rsidRDefault="00220D2C" w:rsidP="004851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0D2C">
        <w:rPr>
          <w:rFonts w:ascii="Arial" w:hAnsi="Arial" w:cs="Arial"/>
          <w:sz w:val="24"/>
          <w:szCs w:val="24"/>
        </w:rPr>
        <w:t>По справка на ГД ГРАО към декември 20</w:t>
      </w:r>
      <w:r w:rsidR="00DC72FC">
        <w:rPr>
          <w:rFonts w:ascii="Arial" w:hAnsi="Arial" w:cs="Arial"/>
          <w:sz w:val="24"/>
          <w:szCs w:val="24"/>
          <w:lang w:val="en-US"/>
        </w:rPr>
        <w:t>2</w:t>
      </w:r>
      <w:r w:rsidR="00CE10A2">
        <w:rPr>
          <w:rFonts w:ascii="Arial" w:hAnsi="Arial" w:cs="Arial"/>
          <w:sz w:val="24"/>
          <w:szCs w:val="24"/>
        </w:rPr>
        <w:t>3</w:t>
      </w:r>
      <w:r w:rsidRPr="00220D2C">
        <w:rPr>
          <w:rFonts w:ascii="Arial" w:hAnsi="Arial" w:cs="Arial"/>
          <w:sz w:val="24"/>
          <w:szCs w:val="24"/>
        </w:rPr>
        <w:t xml:space="preserve">г.  населението на общината е </w:t>
      </w:r>
      <w:r w:rsidR="00CE10A2">
        <w:rPr>
          <w:rFonts w:ascii="Arial" w:hAnsi="Arial" w:cs="Arial"/>
          <w:sz w:val="24"/>
          <w:szCs w:val="24"/>
        </w:rPr>
        <w:t>6820</w:t>
      </w:r>
      <w:r w:rsidR="001C0417">
        <w:rPr>
          <w:rFonts w:ascii="Arial" w:hAnsi="Arial" w:cs="Arial"/>
          <w:sz w:val="24"/>
          <w:szCs w:val="24"/>
        </w:rPr>
        <w:t xml:space="preserve"> </w:t>
      </w:r>
      <w:r w:rsidRPr="00220D2C">
        <w:rPr>
          <w:rFonts w:ascii="Arial" w:hAnsi="Arial" w:cs="Arial"/>
          <w:sz w:val="24"/>
          <w:szCs w:val="24"/>
        </w:rPr>
        <w:t>души.</w:t>
      </w:r>
      <w:r w:rsidR="00CE10A2" w:rsidRPr="00CE10A2">
        <w:t xml:space="preserve"> </w:t>
      </w:r>
    </w:p>
    <w:p w:rsidR="008178FB" w:rsidRPr="00D616D8" w:rsidRDefault="00841CCC" w:rsidP="00D616D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16D8">
        <w:rPr>
          <w:rFonts w:ascii="Arial" w:hAnsi="Arial" w:cs="Arial"/>
          <w:sz w:val="24"/>
          <w:szCs w:val="24"/>
        </w:rPr>
        <w:t>Със заповед на Кмета на о</w:t>
      </w:r>
      <w:r w:rsidR="008178FB" w:rsidRPr="00D616D8">
        <w:rPr>
          <w:rFonts w:ascii="Arial" w:hAnsi="Arial" w:cs="Arial"/>
          <w:sz w:val="24"/>
          <w:szCs w:val="24"/>
        </w:rPr>
        <w:t>бщина Крушари е създадена Местната комисия за</w:t>
      </w:r>
      <w:r w:rsidR="00FD5F0A" w:rsidRPr="00D616D8">
        <w:rPr>
          <w:rFonts w:ascii="Arial" w:hAnsi="Arial" w:cs="Arial"/>
          <w:sz w:val="24"/>
          <w:szCs w:val="24"/>
        </w:rPr>
        <w:t xml:space="preserve"> обществен ред и сигурност при о</w:t>
      </w:r>
      <w:r w:rsidR="008178FB" w:rsidRPr="00D616D8">
        <w:rPr>
          <w:rFonts w:ascii="Arial" w:hAnsi="Arial" w:cs="Arial"/>
          <w:sz w:val="24"/>
          <w:szCs w:val="24"/>
        </w:rPr>
        <w:t>бщина Крушари с цел повишаване на ефективността по опазване на обществения р</w:t>
      </w:r>
      <w:r w:rsidR="00FD5F0A" w:rsidRPr="00D616D8">
        <w:rPr>
          <w:rFonts w:ascii="Arial" w:hAnsi="Arial" w:cs="Arial"/>
          <w:sz w:val="24"/>
          <w:szCs w:val="24"/>
        </w:rPr>
        <w:t>ед и сигурност на гражданите в о</w:t>
      </w:r>
      <w:r w:rsidR="008178FB" w:rsidRPr="00D616D8">
        <w:rPr>
          <w:rFonts w:ascii="Arial" w:hAnsi="Arial" w:cs="Arial"/>
          <w:sz w:val="24"/>
          <w:szCs w:val="24"/>
        </w:rPr>
        <w:t xml:space="preserve">бщина Крушари.  </w:t>
      </w:r>
    </w:p>
    <w:p w:rsidR="000A587B" w:rsidRPr="00D616D8" w:rsidRDefault="008178FB" w:rsidP="00D616D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16D8">
        <w:rPr>
          <w:rFonts w:ascii="Arial" w:hAnsi="Arial" w:cs="Arial"/>
          <w:sz w:val="24"/>
          <w:szCs w:val="24"/>
        </w:rPr>
        <w:t xml:space="preserve">Членовете на МКОРС са девет, в това число председател и </w:t>
      </w:r>
      <w:r w:rsidR="00151BED" w:rsidRPr="00D616D8">
        <w:rPr>
          <w:rFonts w:ascii="Arial" w:hAnsi="Arial" w:cs="Arial"/>
          <w:sz w:val="24"/>
          <w:szCs w:val="24"/>
        </w:rPr>
        <w:t xml:space="preserve">                                     </w:t>
      </w:r>
      <w:r w:rsidRPr="00D616D8">
        <w:rPr>
          <w:rFonts w:ascii="Arial" w:hAnsi="Arial" w:cs="Arial"/>
          <w:sz w:val="24"/>
          <w:szCs w:val="24"/>
        </w:rPr>
        <w:t>зам.</w:t>
      </w:r>
      <w:r w:rsidR="00151BED" w:rsidRPr="00D616D8">
        <w:rPr>
          <w:rFonts w:ascii="Arial" w:hAnsi="Arial" w:cs="Arial"/>
          <w:sz w:val="24"/>
          <w:szCs w:val="24"/>
        </w:rPr>
        <w:t>-</w:t>
      </w:r>
      <w:r w:rsidRPr="00D616D8">
        <w:rPr>
          <w:rFonts w:ascii="Arial" w:hAnsi="Arial" w:cs="Arial"/>
          <w:sz w:val="24"/>
          <w:szCs w:val="24"/>
        </w:rPr>
        <w:t xml:space="preserve"> председател. В нейния състав има представители на </w:t>
      </w:r>
      <w:r w:rsidR="009878F7" w:rsidRPr="009878F7">
        <w:rPr>
          <w:rFonts w:ascii="Arial" w:hAnsi="Arial" w:cs="Arial"/>
          <w:sz w:val="24"/>
          <w:szCs w:val="24"/>
        </w:rPr>
        <w:t xml:space="preserve">Второ РУ на МВР </w:t>
      </w:r>
      <w:r w:rsidRPr="00D616D8">
        <w:rPr>
          <w:rFonts w:ascii="Arial" w:hAnsi="Arial" w:cs="Arial"/>
          <w:sz w:val="24"/>
          <w:szCs w:val="24"/>
        </w:rPr>
        <w:t>Добрич и общинска администрация Крушари.</w:t>
      </w:r>
      <w:r w:rsidR="000A587B" w:rsidRPr="00D616D8">
        <w:rPr>
          <w:rFonts w:ascii="Arial" w:hAnsi="Arial" w:cs="Arial"/>
          <w:sz w:val="24"/>
          <w:szCs w:val="24"/>
        </w:rPr>
        <w:t xml:space="preserve"> Местната комисия за обществен ред и сигурност </w:t>
      </w:r>
      <w:r w:rsidR="00DC72FC">
        <w:rPr>
          <w:rFonts w:ascii="Arial" w:hAnsi="Arial" w:cs="Arial"/>
          <w:sz w:val="24"/>
          <w:szCs w:val="24"/>
        </w:rPr>
        <w:t>през 202</w:t>
      </w:r>
      <w:r w:rsidR="00CE10A2">
        <w:rPr>
          <w:rFonts w:ascii="Arial" w:hAnsi="Arial" w:cs="Arial"/>
          <w:sz w:val="24"/>
          <w:szCs w:val="24"/>
        </w:rPr>
        <w:t>3</w:t>
      </w:r>
      <w:r w:rsidR="00DC72FC">
        <w:rPr>
          <w:rFonts w:ascii="Arial" w:hAnsi="Arial" w:cs="Arial"/>
          <w:sz w:val="24"/>
          <w:szCs w:val="24"/>
        </w:rPr>
        <w:t xml:space="preserve">г. има проведени  </w:t>
      </w:r>
      <w:r w:rsidR="00CE10A2">
        <w:rPr>
          <w:rFonts w:ascii="Arial" w:hAnsi="Arial" w:cs="Arial"/>
          <w:sz w:val="24"/>
          <w:szCs w:val="24"/>
        </w:rPr>
        <w:t>четири</w:t>
      </w:r>
      <w:r w:rsidR="00DC72FC">
        <w:rPr>
          <w:rFonts w:ascii="Arial" w:hAnsi="Arial" w:cs="Arial"/>
          <w:sz w:val="24"/>
          <w:szCs w:val="24"/>
        </w:rPr>
        <w:t xml:space="preserve"> заседания</w:t>
      </w:r>
      <w:r w:rsidR="000A587B" w:rsidRPr="00D616D8">
        <w:rPr>
          <w:rFonts w:ascii="Arial" w:hAnsi="Arial" w:cs="Arial"/>
          <w:sz w:val="24"/>
          <w:szCs w:val="24"/>
        </w:rPr>
        <w:t xml:space="preserve">. </w:t>
      </w:r>
    </w:p>
    <w:p w:rsidR="00B044F9" w:rsidRDefault="0063060F" w:rsidP="005F51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16D8">
        <w:rPr>
          <w:rFonts w:ascii="Arial" w:hAnsi="Arial" w:cs="Arial"/>
          <w:sz w:val="24"/>
          <w:szCs w:val="24"/>
        </w:rPr>
        <w:t xml:space="preserve"> </w:t>
      </w:r>
      <w:r w:rsidRPr="00D616D8">
        <w:rPr>
          <w:rFonts w:ascii="Arial" w:hAnsi="Arial" w:cs="Arial"/>
          <w:sz w:val="24"/>
          <w:szCs w:val="24"/>
        </w:rPr>
        <w:tab/>
      </w:r>
    </w:p>
    <w:p w:rsidR="00B044F9" w:rsidRDefault="00B044F9" w:rsidP="005F51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51B3" w:rsidRPr="005F51B3" w:rsidRDefault="00841CCC" w:rsidP="00B044F9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616D8">
        <w:rPr>
          <w:rFonts w:ascii="Arial" w:hAnsi="Arial" w:cs="Arial"/>
          <w:sz w:val="24"/>
          <w:szCs w:val="24"/>
        </w:rPr>
        <w:t xml:space="preserve"> </w:t>
      </w:r>
      <w:r w:rsidR="0063060F" w:rsidRPr="00D616D8">
        <w:rPr>
          <w:rFonts w:ascii="Arial" w:hAnsi="Arial" w:cs="Arial"/>
          <w:bCs/>
          <w:sz w:val="24"/>
          <w:szCs w:val="24"/>
        </w:rPr>
        <w:t>От създаването на МКОРС до настоящият момент дейността между Участък „Полиция“ - Крушари</w:t>
      </w:r>
      <w:r w:rsidR="0063060F" w:rsidRPr="00D616D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63060F" w:rsidRPr="00D616D8">
        <w:rPr>
          <w:rFonts w:ascii="Arial" w:hAnsi="Arial" w:cs="Arial"/>
          <w:bCs/>
          <w:sz w:val="24"/>
          <w:szCs w:val="24"/>
        </w:rPr>
        <w:t xml:space="preserve">и община Крушари е добре координирана. </w:t>
      </w:r>
      <w:r w:rsidR="005F51B3">
        <w:rPr>
          <w:rFonts w:ascii="Arial" w:hAnsi="Arial" w:cs="Arial"/>
          <w:bCs/>
          <w:sz w:val="24"/>
          <w:szCs w:val="24"/>
        </w:rPr>
        <w:t xml:space="preserve"> Т</w:t>
      </w:r>
      <w:r w:rsidR="001C0417">
        <w:rPr>
          <w:rFonts w:ascii="Arial" w:hAnsi="Arial" w:cs="Arial"/>
          <w:bCs/>
          <w:sz w:val="24"/>
          <w:szCs w:val="24"/>
        </w:rPr>
        <w:t>я</w:t>
      </w:r>
      <w:r w:rsidR="005F51B3">
        <w:rPr>
          <w:rFonts w:ascii="Arial" w:hAnsi="Arial" w:cs="Arial"/>
          <w:bCs/>
          <w:sz w:val="24"/>
          <w:szCs w:val="24"/>
        </w:rPr>
        <w:t xml:space="preserve"> има за </w:t>
      </w:r>
      <w:r w:rsidR="005F51B3" w:rsidRPr="005F51B3">
        <w:rPr>
          <w:rFonts w:ascii="Arial" w:hAnsi="Arial" w:cs="Arial"/>
          <w:bCs/>
          <w:sz w:val="24"/>
          <w:szCs w:val="24"/>
        </w:rPr>
        <w:t>цел изграждане на повече доверие между гражданите и институциите, преодоляване на резервите и създаване на по-добро партньорство.</w:t>
      </w:r>
    </w:p>
    <w:p w:rsidR="008178FB" w:rsidRDefault="0063060F" w:rsidP="005F51B3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616D8">
        <w:rPr>
          <w:rFonts w:ascii="Arial" w:hAnsi="Arial" w:cs="Arial"/>
          <w:bCs/>
          <w:sz w:val="24"/>
          <w:szCs w:val="24"/>
        </w:rPr>
        <w:t xml:space="preserve"> Провеждат</w:t>
      </w:r>
      <w:r w:rsidR="00093690">
        <w:rPr>
          <w:rFonts w:ascii="Arial" w:hAnsi="Arial" w:cs="Arial"/>
          <w:bCs/>
          <w:sz w:val="24"/>
          <w:szCs w:val="24"/>
        </w:rPr>
        <w:t xml:space="preserve"> се</w:t>
      </w:r>
      <w:r w:rsidRPr="00D616D8">
        <w:rPr>
          <w:rFonts w:ascii="Arial" w:hAnsi="Arial" w:cs="Arial"/>
          <w:bCs/>
          <w:sz w:val="24"/>
          <w:szCs w:val="24"/>
        </w:rPr>
        <w:t xml:space="preserve"> срещи между председателя </w:t>
      </w:r>
      <w:r w:rsidR="00093690">
        <w:rPr>
          <w:rFonts w:ascii="Arial" w:hAnsi="Arial" w:cs="Arial"/>
          <w:bCs/>
          <w:sz w:val="24"/>
          <w:szCs w:val="24"/>
        </w:rPr>
        <w:t xml:space="preserve">на МКОРС </w:t>
      </w:r>
      <w:r w:rsidRPr="00D616D8">
        <w:rPr>
          <w:rFonts w:ascii="Arial" w:hAnsi="Arial" w:cs="Arial"/>
          <w:bCs/>
          <w:sz w:val="24"/>
          <w:szCs w:val="24"/>
        </w:rPr>
        <w:t xml:space="preserve">и представители на Участък „Полиция“ - Крушари. На срещите се дискутират проблеми, касаещи сигурността в населените места и се набелязват мерки за пресичането и отстраняването им. Чрез Началника </w:t>
      </w:r>
      <w:r w:rsidR="001613D1">
        <w:rPr>
          <w:rFonts w:ascii="Arial" w:hAnsi="Arial" w:cs="Arial"/>
          <w:bCs/>
          <w:sz w:val="24"/>
          <w:szCs w:val="24"/>
        </w:rPr>
        <w:t xml:space="preserve">на Участък „Полиция“ – Крушари </w:t>
      </w:r>
      <w:r w:rsidRPr="00D616D8">
        <w:rPr>
          <w:rFonts w:ascii="Arial" w:hAnsi="Arial" w:cs="Arial"/>
          <w:bCs/>
          <w:sz w:val="24"/>
          <w:szCs w:val="24"/>
        </w:rPr>
        <w:t xml:space="preserve">се изготвя информация за състоянието на престъпността, борбата с нея, разкриването на криминални престъпления и работата на служителите от </w:t>
      </w:r>
      <w:r w:rsidR="001C0417" w:rsidRPr="00D616D8">
        <w:rPr>
          <w:rFonts w:ascii="Arial" w:hAnsi="Arial" w:cs="Arial"/>
          <w:bCs/>
          <w:sz w:val="24"/>
          <w:szCs w:val="24"/>
        </w:rPr>
        <w:t xml:space="preserve">Участък „Полиция“ - </w:t>
      </w:r>
      <w:r w:rsidR="001C0417">
        <w:rPr>
          <w:rFonts w:ascii="Arial" w:hAnsi="Arial" w:cs="Arial"/>
          <w:bCs/>
          <w:sz w:val="24"/>
          <w:szCs w:val="24"/>
        </w:rPr>
        <w:t xml:space="preserve"> </w:t>
      </w:r>
      <w:r w:rsidR="001C0417" w:rsidRPr="00D616D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D616D8">
        <w:rPr>
          <w:rFonts w:ascii="Arial" w:hAnsi="Arial" w:cs="Arial"/>
          <w:bCs/>
          <w:sz w:val="24"/>
          <w:szCs w:val="24"/>
        </w:rPr>
        <w:t>на територията на община Крушари,</w:t>
      </w:r>
      <w:r w:rsidR="00CF6A5A">
        <w:rPr>
          <w:rFonts w:ascii="Arial" w:hAnsi="Arial" w:cs="Arial"/>
          <w:bCs/>
          <w:sz w:val="24"/>
          <w:szCs w:val="24"/>
        </w:rPr>
        <w:t xml:space="preserve"> </w:t>
      </w:r>
      <w:r w:rsidRPr="00D616D8">
        <w:rPr>
          <w:rFonts w:ascii="Arial" w:hAnsi="Arial" w:cs="Arial"/>
          <w:bCs/>
          <w:sz w:val="24"/>
          <w:szCs w:val="24"/>
        </w:rPr>
        <w:t xml:space="preserve">която се </w:t>
      </w:r>
      <w:r w:rsidR="001C0417">
        <w:rPr>
          <w:rFonts w:ascii="Arial" w:hAnsi="Arial" w:cs="Arial"/>
          <w:bCs/>
          <w:sz w:val="24"/>
          <w:szCs w:val="24"/>
        </w:rPr>
        <w:t xml:space="preserve">предоставя на </w:t>
      </w:r>
      <w:r w:rsidRPr="00D616D8">
        <w:rPr>
          <w:rFonts w:ascii="Arial" w:hAnsi="Arial" w:cs="Arial"/>
          <w:bCs/>
          <w:sz w:val="24"/>
          <w:szCs w:val="24"/>
        </w:rPr>
        <w:t xml:space="preserve"> председателя на МКОРС.</w:t>
      </w:r>
    </w:p>
    <w:p w:rsidR="008321F9" w:rsidRPr="008321F9" w:rsidRDefault="00220D2C" w:rsidP="008321F9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През 20</w:t>
      </w:r>
      <w:r w:rsidR="00231E2F">
        <w:rPr>
          <w:rFonts w:ascii="Arial" w:hAnsi="Arial" w:cs="Arial"/>
          <w:bCs/>
          <w:sz w:val="24"/>
          <w:szCs w:val="24"/>
        </w:rPr>
        <w:t>2</w:t>
      </w:r>
      <w:r w:rsidR="00CE10A2">
        <w:rPr>
          <w:rFonts w:ascii="Arial" w:hAnsi="Arial" w:cs="Arial"/>
          <w:bCs/>
          <w:sz w:val="24"/>
          <w:szCs w:val="24"/>
        </w:rPr>
        <w:t>3</w:t>
      </w:r>
      <w:r w:rsidR="008321F9" w:rsidRPr="008321F9">
        <w:rPr>
          <w:rFonts w:ascii="Arial" w:hAnsi="Arial" w:cs="Arial"/>
          <w:bCs/>
          <w:sz w:val="24"/>
          <w:szCs w:val="24"/>
        </w:rPr>
        <w:t xml:space="preserve"> г. продължава тенденцията за намаляване населението на община Крушари. Това до голяма степен се дължи на ниската раждаемост, емиграционните и имиграционните процеси протичащи в общината, поради различни фактори, като: липса на работа и търсене на възможност за препитание; ниски доходи; търсене на по-високо платена работа; продължаване на образованието в други градове или чужбина и други. В следствие на ограничените места за трудова реализация голяма част от хората в трудоспособна възраст се насочват към големите и развити административни центрове в страната и чужбина.</w:t>
      </w:r>
    </w:p>
    <w:p w:rsidR="001613D1" w:rsidRDefault="005F0EED" w:rsidP="00231E2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16D8">
        <w:rPr>
          <w:rFonts w:ascii="Arial" w:hAnsi="Arial" w:cs="Arial"/>
          <w:sz w:val="24"/>
          <w:szCs w:val="24"/>
        </w:rPr>
        <w:t>Основната цел на МКОРС при община Крушари е изграждане на комплексна и устойчива нормативна институционна основа за дейност в областта на превенцията и престъпността. Повишаване доверието на гражданите к</w:t>
      </w:r>
      <w:r w:rsidR="00220D2C">
        <w:rPr>
          <w:rFonts w:ascii="Arial" w:hAnsi="Arial" w:cs="Arial"/>
          <w:sz w:val="24"/>
          <w:szCs w:val="24"/>
        </w:rPr>
        <w:t>ъ</w:t>
      </w:r>
      <w:r w:rsidRPr="00D616D8">
        <w:rPr>
          <w:rFonts w:ascii="Arial" w:hAnsi="Arial" w:cs="Arial"/>
          <w:sz w:val="24"/>
          <w:szCs w:val="24"/>
        </w:rPr>
        <w:t>м институциите и насърчаване  участието им при реализирането на превантивната дейност. Създаване на условия и предпоставки за осъществяване на ползотворно партньорство за решаване на конкретни местни проблеми на сигурността и обществения ред. Координиране действията на Общински съвет, общинска администрац</w:t>
      </w:r>
      <w:r w:rsidR="00CF6A5A">
        <w:rPr>
          <w:rFonts w:ascii="Arial" w:hAnsi="Arial" w:cs="Arial"/>
          <w:sz w:val="24"/>
          <w:szCs w:val="24"/>
        </w:rPr>
        <w:t xml:space="preserve">ия, Второ РУ на МВР, РП-Добрич, </w:t>
      </w:r>
      <w:r w:rsidRPr="00D616D8">
        <w:rPr>
          <w:rFonts w:ascii="Arial" w:hAnsi="Arial" w:cs="Arial"/>
          <w:sz w:val="24"/>
          <w:szCs w:val="24"/>
        </w:rPr>
        <w:t xml:space="preserve">ЮЛ, неправителствени организации и обществеността за идентифициране и решаване на местни проблеми на реда и сигурността. Проучване потребностите на населението, МКОРС прави предложения за решаване на проблемите, също така   съдейства за обединяване усилията на държавните органи, органите на местното </w:t>
      </w:r>
    </w:p>
    <w:p w:rsidR="001613D1" w:rsidRDefault="001613D1" w:rsidP="00231E2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31E2F" w:rsidRDefault="005F0EED" w:rsidP="00231E2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16D8">
        <w:rPr>
          <w:rFonts w:ascii="Arial" w:hAnsi="Arial" w:cs="Arial"/>
          <w:sz w:val="24"/>
          <w:szCs w:val="24"/>
        </w:rPr>
        <w:t>самоуправление, фирми и граждани за подобряване на обществения ред и  сигурност.</w:t>
      </w:r>
    </w:p>
    <w:p w:rsidR="005F0EED" w:rsidRPr="005F0EED" w:rsidRDefault="00485120" w:rsidP="008C771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8C7715">
        <w:rPr>
          <w:rFonts w:ascii="Arial" w:eastAsia="Calibri" w:hAnsi="Arial" w:cs="Arial"/>
          <w:sz w:val="24"/>
          <w:szCs w:val="24"/>
        </w:rPr>
        <w:t xml:space="preserve"> </w:t>
      </w:r>
      <w:r w:rsidR="005F0EED" w:rsidRPr="005F0EED">
        <w:rPr>
          <w:rFonts w:ascii="Arial" w:eastAsia="Calibri" w:hAnsi="Arial" w:cs="Arial"/>
          <w:sz w:val="24"/>
          <w:szCs w:val="24"/>
        </w:rPr>
        <w:t>Дейността на МКОРС при общи</w:t>
      </w:r>
      <w:r w:rsidR="00CF6A5A">
        <w:rPr>
          <w:rFonts w:ascii="Arial" w:eastAsia="Calibri" w:hAnsi="Arial" w:cs="Arial"/>
          <w:sz w:val="24"/>
          <w:szCs w:val="24"/>
        </w:rPr>
        <w:t>на Крушари</w:t>
      </w:r>
      <w:r w:rsidR="00220D2C">
        <w:rPr>
          <w:rFonts w:ascii="Arial" w:eastAsia="Calibri" w:hAnsi="Arial" w:cs="Arial"/>
          <w:sz w:val="24"/>
          <w:szCs w:val="24"/>
        </w:rPr>
        <w:t xml:space="preserve">  през изминалата 20</w:t>
      </w:r>
      <w:r w:rsidR="00231E2F">
        <w:rPr>
          <w:rFonts w:ascii="Arial" w:eastAsia="Calibri" w:hAnsi="Arial" w:cs="Arial"/>
          <w:sz w:val="24"/>
          <w:szCs w:val="24"/>
        </w:rPr>
        <w:t>2</w:t>
      </w:r>
      <w:r w:rsidR="00CE10A2">
        <w:rPr>
          <w:rFonts w:ascii="Arial" w:eastAsia="Calibri" w:hAnsi="Arial" w:cs="Arial"/>
          <w:sz w:val="24"/>
          <w:szCs w:val="24"/>
        </w:rPr>
        <w:t>3</w:t>
      </w:r>
      <w:r w:rsidR="005F0EED" w:rsidRPr="005F0EED">
        <w:rPr>
          <w:rFonts w:ascii="Arial" w:eastAsia="Calibri" w:hAnsi="Arial" w:cs="Arial"/>
          <w:sz w:val="24"/>
          <w:szCs w:val="24"/>
        </w:rPr>
        <w:t>г. бе в насока изпълнение на плана за дейността н</w:t>
      </w:r>
      <w:r w:rsidR="00220D2C">
        <w:rPr>
          <w:rFonts w:ascii="Arial" w:eastAsia="Calibri" w:hAnsi="Arial" w:cs="Arial"/>
          <w:sz w:val="24"/>
          <w:szCs w:val="24"/>
        </w:rPr>
        <w:t>а комисията през изминалата 20</w:t>
      </w:r>
      <w:r w:rsidR="00231E2F">
        <w:rPr>
          <w:rFonts w:ascii="Arial" w:eastAsia="Calibri" w:hAnsi="Arial" w:cs="Arial"/>
          <w:sz w:val="24"/>
          <w:szCs w:val="24"/>
        </w:rPr>
        <w:t>2</w:t>
      </w:r>
      <w:r w:rsidR="00CE10A2">
        <w:rPr>
          <w:rFonts w:ascii="Arial" w:eastAsia="Calibri" w:hAnsi="Arial" w:cs="Arial"/>
          <w:sz w:val="24"/>
          <w:szCs w:val="24"/>
        </w:rPr>
        <w:t>3</w:t>
      </w:r>
      <w:r w:rsidR="005F0EED" w:rsidRPr="005F0EED">
        <w:rPr>
          <w:rFonts w:ascii="Arial" w:eastAsia="Calibri" w:hAnsi="Arial" w:cs="Arial"/>
          <w:sz w:val="24"/>
          <w:szCs w:val="24"/>
        </w:rPr>
        <w:t>г., а именно:</w:t>
      </w:r>
    </w:p>
    <w:p w:rsidR="005F0EED" w:rsidRPr="00D616D8" w:rsidRDefault="005F0EED" w:rsidP="00D616D8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616D8">
        <w:rPr>
          <w:rFonts w:ascii="Arial" w:eastAsia="Calibri" w:hAnsi="Arial" w:cs="Arial"/>
          <w:sz w:val="24"/>
          <w:szCs w:val="24"/>
        </w:rPr>
        <w:t>Утвърждаване превенцията като основен инструмент за противодействие на престъпността, засягаща личността и собствеността на гражданите.</w:t>
      </w:r>
    </w:p>
    <w:p w:rsidR="005F0EED" w:rsidRPr="00D616D8" w:rsidRDefault="005F0EED" w:rsidP="00231E2F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616D8">
        <w:rPr>
          <w:rFonts w:ascii="Arial" w:eastAsia="Calibri" w:hAnsi="Arial" w:cs="Arial"/>
          <w:sz w:val="24"/>
          <w:szCs w:val="24"/>
        </w:rPr>
        <w:t xml:space="preserve">Опазване на обществения ред и </w:t>
      </w:r>
      <w:proofErr w:type="spellStart"/>
      <w:r w:rsidRPr="00D616D8">
        <w:rPr>
          <w:rFonts w:ascii="Arial" w:eastAsia="Calibri" w:hAnsi="Arial" w:cs="Arial"/>
          <w:sz w:val="24"/>
          <w:szCs w:val="24"/>
        </w:rPr>
        <w:t>проактивно</w:t>
      </w:r>
      <w:proofErr w:type="spellEnd"/>
      <w:r w:rsidRPr="00D616D8">
        <w:rPr>
          <w:rFonts w:ascii="Arial" w:eastAsia="Calibri" w:hAnsi="Arial" w:cs="Arial"/>
          <w:sz w:val="24"/>
          <w:szCs w:val="24"/>
        </w:rPr>
        <w:t xml:space="preserve"> противодействие на престъпността, с насочване усилията към малките населени места, социално уязвими и рискови общности.</w:t>
      </w:r>
    </w:p>
    <w:p w:rsidR="005F0EED" w:rsidRPr="001613D1" w:rsidRDefault="005F0EED" w:rsidP="001613D1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44F9">
        <w:rPr>
          <w:rFonts w:ascii="Arial" w:hAnsi="Arial" w:cs="Arial"/>
          <w:sz w:val="24"/>
          <w:szCs w:val="24"/>
        </w:rPr>
        <w:t>От предоставената информация за състоянието на обществения ред и борбата с престъпността на територията на Участ</w:t>
      </w:r>
      <w:r w:rsidR="00220D2C" w:rsidRPr="00B044F9">
        <w:rPr>
          <w:rFonts w:ascii="Arial" w:hAnsi="Arial" w:cs="Arial"/>
          <w:sz w:val="24"/>
          <w:szCs w:val="24"/>
        </w:rPr>
        <w:t>ък „Полиция“ – Крушари</w:t>
      </w:r>
      <w:r w:rsidR="000205C9" w:rsidRPr="00B044F9">
        <w:rPr>
          <w:rFonts w:ascii="Arial" w:eastAsia="Calibri" w:hAnsi="Arial" w:cs="Arial"/>
          <w:sz w:val="24"/>
          <w:szCs w:val="24"/>
        </w:rPr>
        <w:t xml:space="preserve">  </w:t>
      </w:r>
      <w:r w:rsidR="00231E2F" w:rsidRPr="00B044F9">
        <w:rPr>
          <w:rFonts w:ascii="Arial" w:eastAsia="Calibri" w:hAnsi="Arial" w:cs="Arial"/>
          <w:sz w:val="24"/>
          <w:szCs w:val="24"/>
        </w:rPr>
        <w:t xml:space="preserve">  през </w:t>
      </w:r>
      <w:r w:rsidR="000205C9" w:rsidRPr="00B044F9">
        <w:rPr>
          <w:rFonts w:ascii="Arial" w:hAnsi="Arial" w:cs="Arial"/>
          <w:sz w:val="24"/>
          <w:szCs w:val="24"/>
        </w:rPr>
        <w:t xml:space="preserve">отчетният период </w:t>
      </w:r>
      <w:r w:rsidRPr="00B044F9">
        <w:rPr>
          <w:rFonts w:ascii="Arial" w:hAnsi="Arial" w:cs="Arial"/>
          <w:sz w:val="24"/>
          <w:szCs w:val="24"/>
        </w:rPr>
        <w:t xml:space="preserve"> се наблюдава ,че оперативната обстановка на обслужваната територия от Участък „Полиция</w:t>
      </w:r>
      <w:r w:rsidR="00CF6A5A" w:rsidRPr="00B044F9">
        <w:rPr>
          <w:rFonts w:ascii="Arial" w:hAnsi="Arial" w:cs="Arial"/>
          <w:sz w:val="24"/>
          <w:szCs w:val="24"/>
        </w:rPr>
        <w:t xml:space="preserve">“ - Крушари през изминалата </w:t>
      </w:r>
      <w:r w:rsidR="000205C9" w:rsidRPr="00B044F9">
        <w:rPr>
          <w:rFonts w:ascii="Arial" w:hAnsi="Arial" w:cs="Arial"/>
          <w:sz w:val="24"/>
          <w:szCs w:val="24"/>
        </w:rPr>
        <w:t>година</w:t>
      </w:r>
      <w:r w:rsidR="00231E2F" w:rsidRPr="00B044F9">
        <w:rPr>
          <w:rFonts w:ascii="Arial" w:hAnsi="Arial" w:cs="Arial"/>
          <w:sz w:val="24"/>
          <w:szCs w:val="24"/>
        </w:rPr>
        <w:t xml:space="preserve"> е динамична</w:t>
      </w:r>
      <w:r w:rsidRPr="00B044F9">
        <w:rPr>
          <w:rFonts w:ascii="Arial" w:hAnsi="Arial" w:cs="Arial"/>
          <w:sz w:val="24"/>
          <w:szCs w:val="24"/>
        </w:rPr>
        <w:t xml:space="preserve">. Основните фактори, оказващи влияние върху престъпността не са се променили и са икономическата криза и безработицата. </w:t>
      </w:r>
      <w:proofErr w:type="spellStart"/>
      <w:proofErr w:type="gramStart"/>
      <w:r w:rsidR="000205C9" w:rsidRPr="000205C9">
        <w:rPr>
          <w:rFonts w:ascii="Arial" w:hAnsi="Arial" w:cs="Arial"/>
          <w:sz w:val="24"/>
          <w:szCs w:val="24"/>
          <w:lang w:val="en-GB"/>
        </w:rPr>
        <w:t>За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пресичане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и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предотвратяване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на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престъпни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посегателства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измами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некоректни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търговски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отношения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кражби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на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домашни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животни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в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различни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сезони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бяха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изготвени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информационни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съобщения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и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предадени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на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кметовете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за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разпространението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им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на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видни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места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в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селата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с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цел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информиране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на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205C9" w:rsidRPr="000205C9">
        <w:rPr>
          <w:rFonts w:ascii="Arial" w:hAnsi="Arial" w:cs="Arial"/>
          <w:sz w:val="24"/>
          <w:szCs w:val="24"/>
          <w:lang w:val="en-GB"/>
        </w:rPr>
        <w:t>населението</w:t>
      </w:r>
      <w:proofErr w:type="spellEnd"/>
      <w:r w:rsidR="000205C9" w:rsidRPr="000205C9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="000205C9" w:rsidRPr="000205C9">
        <w:rPr>
          <w:rFonts w:ascii="Arial" w:hAnsi="Arial" w:cs="Arial"/>
          <w:sz w:val="24"/>
          <w:szCs w:val="24"/>
          <w:lang w:val="en-GB"/>
        </w:rPr>
        <w:t xml:space="preserve"> </w:t>
      </w:r>
      <w:r w:rsidR="00223A93">
        <w:rPr>
          <w:rFonts w:ascii="Arial" w:hAnsi="Arial" w:cs="Arial"/>
          <w:sz w:val="24"/>
          <w:szCs w:val="24"/>
        </w:rPr>
        <w:t xml:space="preserve"> </w:t>
      </w:r>
    </w:p>
    <w:p w:rsidR="00B156B7" w:rsidRPr="00B156B7" w:rsidRDefault="00B156B7" w:rsidP="00B156B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територията на</w:t>
      </w:r>
      <w:r w:rsidRPr="00B156B7">
        <w:rPr>
          <w:rFonts w:ascii="Arial" w:hAnsi="Arial" w:cs="Arial"/>
          <w:sz w:val="24"/>
          <w:szCs w:val="24"/>
        </w:rPr>
        <w:t xml:space="preserve"> общината функционират общо 3 училища, от които 2 основни и 1 СУ. Има слети  и маломерни паралелки. </w:t>
      </w:r>
      <w:r>
        <w:rPr>
          <w:rFonts w:ascii="Arial" w:hAnsi="Arial" w:cs="Arial"/>
          <w:sz w:val="24"/>
          <w:szCs w:val="24"/>
        </w:rPr>
        <w:t>ДГ с. Крушари е с изнесени групи в  с.</w:t>
      </w:r>
      <w:r w:rsidRPr="00B156B7">
        <w:rPr>
          <w:rFonts w:ascii="Arial" w:hAnsi="Arial" w:cs="Arial"/>
          <w:sz w:val="24"/>
          <w:szCs w:val="24"/>
        </w:rPr>
        <w:t xml:space="preserve">Телериг, </w:t>
      </w:r>
      <w:r>
        <w:rPr>
          <w:rFonts w:ascii="Arial" w:hAnsi="Arial" w:cs="Arial"/>
          <w:sz w:val="24"/>
          <w:szCs w:val="24"/>
        </w:rPr>
        <w:t>с.</w:t>
      </w:r>
      <w:r w:rsidRPr="00B156B7">
        <w:rPr>
          <w:rFonts w:ascii="Arial" w:hAnsi="Arial" w:cs="Arial"/>
          <w:sz w:val="24"/>
          <w:szCs w:val="24"/>
        </w:rPr>
        <w:t xml:space="preserve">Лозенец и </w:t>
      </w:r>
      <w:r>
        <w:rPr>
          <w:rFonts w:ascii="Arial" w:hAnsi="Arial" w:cs="Arial"/>
          <w:sz w:val="24"/>
          <w:szCs w:val="24"/>
        </w:rPr>
        <w:t>с.</w:t>
      </w:r>
      <w:r w:rsidRPr="00B156B7">
        <w:rPr>
          <w:rFonts w:ascii="Arial" w:hAnsi="Arial" w:cs="Arial"/>
          <w:sz w:val="24"/>
          <w:szCs w:val="24"/>
        </w:rPr>
        <w:t>Коритен</w:t>
      </w:r>
      <w:r>
        <w:rPr>
          <w:rFonts w:ascii="Arial" w:hAnsi="Arial" w:cs="Arial"/>
          <w:sz w:val="24"/>
          <w:szCs w:val="24"/>
        </w:rPr>
        <w:t>.</w:t>
      </w:r>
    </w:p>
    <w:p w:rsidR="00485120" w:rsidRDefault="00B156B7" w:rsidP="001613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56B7">
        <w:rPr>
          <w:rFonts w:ascii="Arial" w:hAnsi="Arial" w:cs="Arial"/>
          <w:sz w:val="24"/>
          <w:szCs w:val="24"/>
        </w:rPr>
        <w:t xml:space="preserve"> Съществуват проблеми с прибирането и задържането на подлежащите</w:t>
      </w:r>
      <w:r w:rsidR="00485120">
        <w:rPr>
          <w:rFonts w:ascii="Arial" w:hAnsi="Arial" w:cs="Arial"/>
          <w:sz w:val="24"/>
          <w:szCs w:val="24"/>
        </w:rPr>
        <w:t xml:space="preserve"> на задължително обучение деца.</w:t>
      </w:r>
    </w:p>
    <w:p w:rsidR="00485120" w:rsidRDefault="00B156B7" w:rsidP="001613D1">
      <w:pPr>
        <w:spacing w:line="36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5F0EED" w:rsidRPr="005F0EED">
        <w:rPr>
          <w:rFonts w:ascii="Arial" w:eastAsia="Calibri" w:hAnsi="Arial" w:cs="Arial"/>
          <w:sz w:val="24"/>
          <w:szCs w:val="24"/>
        </w:rPr>
        <w:t xml:space="preserve">В </w:t>
      </w:r>
      <w:r w:rsidR="00DF7E9B">
        <w:rPr>
          <w:rFonts w:ascii="Arial" w:eastAsia="Calibri" w:hAnsi="Arial" w:cs="Arial"/>
          <w:sz w:val="24"/>
          <w:szCs w:val="24"/>
        </w:rPr>
        <w:t xml:space="preserve">трите </w:t>
      </w:r>
      <w:r w:rsidR="005F0EED" w:rsidRPr="005F0EED">
        <w:rPr>
          <w:rFonts w:ascii="Arial" w:eastAsia="Calibri" w:hAnsi="Arial" w:cs="Arial"/>
          <w:sz w:val="24"/>
          <w:szCs w:val="24"/>
        </w:rPr>
        <w:t>училища на територията на община</w:t>
      </w:r>
      <w:r w:rsidR="000205C9">
        <w:rPr>
          <w:rFonts w:ascii="Arial" w:eastAsia="Calibri" w:hAnsi="Arial" w:cs="Arial"/>
          <w:sz w:val="24"/>
          <w:szCs w:val="24"/>
        </w:rPr>
        <w:t xml:space="preserve"> Крушари са провеждани  </w:t>
      </w:r>
      <w:r w:rsidR="000205C9" w:rsidRPr="000205C9">
        <w:rPr>
          <w:rFonts w:ascii="Arial" w:eastAsia="Calibri" w:hAnsi="Arial" w:cs="Arial"/>
          <w:sz w:val="24"/>
          <w:szCs w:val="24"/>
        </w:rPr>
        <w:t xml:space="preserve">със съдействието на </w:t>
      </w:r>
      <w:r w:rsidR="001613D1">
        <w:rPr>
          <w:rFonts w:ascii="Arial" w:eastAsia="Calibri" w:hAnsi="Arial" w:cs="Arial"/>
          <w:sz w:val="24"/>
          <w:szCs w:val="24"/>
        </w:rPr>
        <w:t xml:space="preserve">обществените възпитатели към </w:t>
      </w:r>
      <w:r w:rsidR="000205C9" w:rsidRPr="000205C9">
        <w:rPr>
          <w:rFonts w:ascii="Arial" w:eastAsia="Calibri" w:hAnsi="Arial" w:cs="Arial"/>
          <w:sz w:val="24"/>
          <w:szCs w:val="24"/>
        </w:rPr>
        <w:t xml:space="preserve">Центъра по социална превенция към МКБППМН - Крушари </w:t>
      </w:r>
      <w:r w:rsidR="000205C9">
        <w:rPr>
          <w:rFonts w:ascii="Arial" w:eastAsia="Calibri" w:hAnsi="Arial" w:cs="Arial"/>
          <w:sz w:val="24"/>
          <w:szCs w:val="24"/>
        </w:rPr>
        <w:t xml:space="preserve">беседи </w:t>
      </w:r>
      <w:r w:rsidR="000205C9" w:rsidRPr="000205C9">
        <w:rPr>
          <w:rFonts w:ascii="Arial" w:eastAsia="Calibri" w:hAnsi="Arial" w:cs="Arial"/>
          <w:sz w:val="24"/>
          <w:szCs w:val="24"/>
        </w:rPr>
        <w:t xml:space="preserve">с цел запознаването </w:t>
      </w:r>
      <w:r w:rsidR="000205C9">
        <w:rPr>
          <w:rFonts w:ascii="Arial" w:eastAsia="Calibri" w:hAnsi="Arial" w:cs="Arial"/>
          <w:sz w:val="24"/>
          <w:szCs w:val="24"/>
        </w:rPr>
        <w:t>на учениците</w:t>
      </w:r>
      <w:r w:rsidR="000205C9" w:rsidRPr="000205C9">
        <w:rPr>
          <w:rFonts w:ascii="Arial" w:eastAsia="Calibri" w:hAnsi="Arial" w:cs="Arial"/>
          <w:sz w:val="24"/>
          <w:szCs w:val="24"/>
        </w:rPr>
        <w:t xml:space="preserve"> с опасностите в интернет и изграждането у тях на умения за безопасно поведение в глобалната мрежа.</w:t>
      </w:r>
      <w:r w:rsidR="001613D1">
        <w:rPr>
          <w:rFonts w:ascii="Arial" w:eastAsia="Calibri" w:hAnsi="Arial" w:cs="Arial"/>
          <w:sz w:val="24"/>
          <w:szCs w:val="24"/>
        </w:rPr>
        <w:t xml:space="preserve"> </w:t>
      </w:r>
      <w:r w:rsidR="005F0EED" w:rsidRPr="005F0EED">
        <w:rPr>
          <w:rFonts w:ascii="Arial" w:eastAsia="Calibri" w:hAnsi="Arial" w:cs="Arial"/>
          <w:color w:val="000000"/>
          <w:sz w:val="24"/>
          <w:szCs w:val="24"/>
        </w:rPr>
        <w:t>Проявите на малолетн</w:t>
      </w:r>
      <w:r w:rsidR="000205C9">
        <w:rPr>
          <w:rFonts w:ascii="Arial" w:eastAsia="Calibri" w:hAnsi="Arial" w:cs="Arial"/>
          <w:color w:val="000000"/>
          <w:sz w:val="24"/>
          <w:szCs w:val="24"/>
        </w:rPr>
        <w:t>и и непълнолетни лица  през 20</w:t>
      </w:r>
      <w:r w:rsidR="00223A93">
        <w:rPr>
          <w:rFonts w:ascii="Arial" w:eastAsia="Calibri" w:hAnsi="Arial" w:cs="Arial"/>
          <w:color w:val="000000"/>
          <w:sz w:val="24"/>
          <w:szCs w:val="24"/>
        </w:rPr>
        <w:t>2</w:t>
      </w:r>
      <w:r w:rsidR="00CE10A2">
        <w:rPr>
          <w:rFonts w:ascii="Arial" w:eastAsia="Calibri" w:hAnsi="Arial" w:cs="Arial"/>
          <w:color w:val="000000"/>
          <w:sz w:val="24"/>
          <w:szCs w:val="24"/>
        </w:rPr>
        <w:t>3</w:t>
      </w:r>
      <w:r w:rsidR="005F0EED" w:rsidRPr="005F0EED">
        <w:rPr>
          <w:rFonts w:ascii="Arial" w:eastAsia="Calibri" w:hAnsi="Arial" w:cs="Arial"/>
          <w:color w:val="000000"/>
          <w:sz w:val="24"/>
          <w:szCs w:val="24"/>
        </w:rPr>
        <w:t xml:space="preserve">г. се обясняват с влошеното материално състояния в семействата им,  голямата  безработица в </w:t>
      </w:r>
    </w:p>
    <w:p w:rsidR="00485120" w:rsidRDefault="00485120" w:rsidP="001613D1">
      <w:pPr>
        <w:spacing w:line="36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F0EED" w:rsidRPr="005F0EED" w:rsidRDefault="005F0EED" w:rsidP="001613D1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F0EED">
        <w:rPr>
          <w:rFonts w:ascii="Arial" w:eastAsia="Calibri" w:hAnsi="Arial" w:cs="Arial"/>
          <w:color w:val="000000"/>
          <w:sz w:val="24"/>
          <w:szCs w:val="24"/>
        </w:rPr>
        <w:t xml:space="preserve">много от семействата, липсата на ефективен  родителски контрол, ниската степен на мотивация за посещение на учебни занятия и не здравословната приятелска среда около тях, която влияе </w:t>
      </w:r>
      <w:r w:rsidR="001613D1">
        <w:rPr>
          <w:rFonts w:ascii="Arial" w:eastAsia="Calibri" w:hAnsi="Arial" w:cs="Arial"/>
          <w:color w:val="000000"/>
          <w:sz w:val="24"/>
          <w:szCs w:val="24"/>
        </w:rPr>
        <w:t xml:space="preserve">отрицателно на поведението им. </w:t>
      </w:r>
      <w:r w:rsidRPr="005F0EED">
        <w:rPr>
          <w:rFonts w:ascii="Arial" w:eastAsia="Calibri" w:hAnsi="Arial" w:cs="Arial"/>
          <w:color w:val="000000"/>
          <w:sz w:val="24"/>
          <w:szCs w:val="24"/>
        </w:rPr>
        <w:t>Необходимо условие за недопускане на противообществени прояви е подобряване на дисциплината в учебните заведения, повишаване мотивацията за натрупване на знания, умения и навици, уплътняване на свободното време  в спортни и различни културно–масови извънкласни дейности. Родителите на децата  е необходимо да проявяват по-голяма загриженост и внимание при възпитанието им, да проявяват разбиране по отношение на темите, които ги вълнуват, да насърчават добрите им постъпки, а в отрицателните да проявяват твърдост, разбиране и стремеж да покажат цивилизовано, че децата  са сгрешили.</w:t>
      </w:r>
    </w:p>
    <w:p w:rsidR="00CA4645" w:rsidRPr="00D616D8" w:rsidRDefault="00CA4645" w:rsidP="00D616D8">
      <w:pPr>
        <w:spacing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D616D8">
        <w:rPr>
          <w:rFonts w:ascii="Arial" w:eastAsia="Calibri" w:hAnsi="Arial" w:cs="Arial"/>
          <w:bCs/>
          <w:sz w:val="24"/>
          <w:szCs w:val="24"/>
        </w:rPr>
        <w:t>Провеждани са</w:t>
      </w:r>
      <w:r w:rsidR="005F0EED" w:rsidRPr="005F0EED">
        <w:rPr>
          <w:rFonts w:ascii="Arial" w:eastAsia="Calibri" w:hAnsi="Arial" w:cs="Arial"/>
          <w:bCs/>
          <w:sz w:val="24"/>
          <w:szCs w:val="24"/>
        </w:rPr>
        <w:t xml:space="preserve"> постоянни срещи със </w:t>
      </w:r>
      <w:proofErr w:type="spellStart"/>
      <w:r w:rsidR="005F0EED" w:rsidRPr="005F0EED">
        <w:rPr>
          <w:rFonts w:ascii="Arial" w:eastAsia="Calibri" w:hAnsi="Arial" w:cs="Arial"/>
          <w:bCs/>
          <w:sz w:val="24"/>
          <w:szCs w:val="24"/>
        </w:rPr>
        <w:t>самотноживущите</w:t>
      </w:r>
      <w:proofErr w:type="spellEnd"/>
      <w:r w:rsidR="005F0EED" w:rsidRPr="005F0EED">
        <w:rPr>
          <w:rFonts w:ascii="Arial" w:eastAsia="Calibri" w:hAnsi="Arial" w:cs="Arial"/>
          <w:bCs/>
          <w:sz w:val="24"/>
          <w:szCs w:val="24"/>
        </w:rPr>
        <w:t xml:space="preserve"> стари хора в </w:t>
      </w:r>
      <w:r w:rsidR="009878F7">
        <w:rPr>
          <w:rFonts w:ascii="Arial" w:eastAsia="Calibri" w:hAnsi="Arial" w:cs="Arial"/>
          <w:bCs/>
          <w:sz w:val="24"/>
          <w:szCs w:val="24"/>
        </w:rPr>
        <w:t>общината</w:t>
      </w:r>
      <w:r w:rsidR="005F0EED" w:rsidRPr="005F0EED">
        <w:rPr>
          <w:rFonts w:ascii="Arial" w:eastAsia="Calibri" w:hAnsi="Arial" w:cs="Arial"/>
          <w:bCs/>
          <w:sz w:val="24"/>
          <w:szCs w:val="24"/>
        </w:rPr>
        <w:t>. Провеждане на разяснителна дейност сред населението за укрепване на домовете и помощните постройки в селските райони с цел недопускане н</w:t>
      </w:r>
      <w:r w:rsidRPr="00D616D8">
        <w:rPr>
          <w:rFonts w:ascii="Arial" w:eastAsia="Calibri" w:hAnsi="Arial" w:cs="Arial"/>
          <w:bCs/>
          <w:sz w:val="24"/>
          <w:szCs w:val="24"/>
        </w:rPr>
        <w:t>а и</w:t>
      </w:r>
      <w:r w:rsidR="00FA4FDF">
        <w:rPr>
          <w:rFonts w:ascii="Arial" w:eastAsia="Calibri" w:hAnsi="Arial" w:cs="Arial"/>
          <w:bCs/>
          <w:sz w:val="24"/>
          <w:szCs w:val="24"/>
        </w:rPr>
        <w:t xml:space="preserve">звършването на </w:t>
      </w:r>
      <w:proofErr w:type="spellStart"/>
      <w:r w:rsidR="00FA4FDF">
        <w:rPr>
          <w:rFonts w:ascii="Arial" w:eastAsia="Calibri" w:hAnsi="Arial" w:cs="Arial"/>
          <w:bCs/>
          <w:sz w:val="24"/>
          <w:szCs w:val="24"/>
        </w:rPr>
        <w:t>домови</w:t>
      </w:r>
      <w:proofErr w:type="spellEnd"/>
      <w:r w:rsidR="00FA4FDF">
        <w:rPr>
          <w:rFonts w:ascii="Arial" w:eastAsia="Calibri" w:hAnsi="Arial" w:cs="Arial"/>
          <w:bCs/>
          <w:sz w:val="24"/>
          <w:szCs w:val="24"/>
        </w:rPr>
        <w:t xml:space="preserve"> кражби и </w:t>
      </w:r>
      <w:r w:rsidRPr="00D616D8">
        <w:rPr>
          <w:rFonts w:ascii="Arial" w:eastAsia="Calibri" w:hAnsi="Arial" w:cs="Arial"/>
          <w:bCs/>
          <w:sz w:val="24"/>
          <w:szCs w:val="24"/>
        </w:rPr>
        <w:t>запознаване с престъпни схеми на измам</w:t>
      </w:r>
      <w:r w:rsidR="00FA4FDF">
        <w:rPr>
          <w:rFonts w:ascii="Arial" w:eastAsia="Calibri" w:hAnsi="Arial" w:cs="Arial"/>
          <w:bCs/>
          <w:sz w:val="24"/>
          <w:szCs w:val="24"/>
        </w:rPr>
        <w:t xml:space="preserve">и/телефонни измами, ремонти на </w:t>
      </w:r>
      <w:r w:rsidRPr="00D616D8">
        <w:rPr>
          <w:rFonts w:ascii="Arial" w:eastAsia="Calibri" w:hAnsi="Arial" w:cs="Arial"/>
          <w:bCs/>
          <w:sz w:val="24"/>
          <w:szCs w:val="24"/>
        </w:rPr>
        <w:t>покриви, улуци,</w:t>
      </w:r>
      <w:r w:rsidR="001C041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616D8">
        <w:rPr>
          <w:rFonts w:ascii="Arial" w:eastAsia="Calibri" w:hAnsi="Arial" w:cs="Arial"/>
          <w:bCs/>
          <w:sz w:val="24"/>
          <w:szCs w:val="24"/>
        </w:rPr>
        <w:t>прекупвачи и други с ц</w:t>
      </w:r>
      <w:r w:rsidR="00FA4FDF">
        <w:rPr>
          <w:rFonts w:ascii="Arial" w:eastAsia="Calibri" w:hAnsi="Arial" w:cs="Arial"/>
          <w:bCs/>
          <w:sz w:val="24"/>
          <w:szCs w:val="24"/>
        </w:rPr>
        <w:t xml:space="preserve">ел недопускане извършването на </w:t>
      </w:r>
      <w:r w:rsidRPr="00D616D8">
        <w:rPr>
          <w:rFonts w:ascii="Arial" w:eastAsia="Calibri" w:hAnsi="Arial" w:cs="Arial"/>
          <w:bCs/>
          <w:sz w:val="24"/>
          <w:szCs w:val="24"/>
        </w:rPr>
        <w:t xml:space="preserve">престъпления от общ характер. Провеждани са  съвместни охранителни мероприятия по опазване на общинското </w:t>
      </w:r>
      <w:proofErr w:type="spellStart"/>
      <w:r w:rsidRPr="00D616D8">
        <w:rPr>
          <w:rFonts w:ascii="Arial" w:eastAsia="Calibri" w:hAnsi="Arial" w:cs="Arial"/>
          <w:bCs/>
          <w:sz w:val="24"/>
          <w:szCs w:val="24"/>
        </w:rPr>
        <w:t>имvщество</w:t>
      </w:r>
      <w:proofErr w:type="spellEnd"/>
      <w:r w:rsidRPr="00D616D8">
        <w:rPr>
          <w:rFonts w:ascii="Arial" w:eastAsia="Calibri" w:hAnsi="Arial" w:cs="Arial"/>
          <w:bCs/>
          <w:sz w:val="24"/>
          <w:szCs w:val="24"/>
        </w:rPr>
        <w:t xml:space="preserve"> в общодостъпни обекти –паркове, детски площадки, спортни съоръжения, гробищни паркове и други.</w:t>
      </w:r>
      <w:r w:rsidR="00223A9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616D8">
        <w:rPr>
          <w:rFonts w:ascii="Arial" w:eastAsia="Calibri" w:hAnsi="Arial" w:cs="Arial"/>
          <w:bCs/>
          <w:sz w:val="24"/>
          <w:szCs w:val="24"/>
        </w:rPr>
        <w:t xml:space="preserve">При провежданите заседания на МКОРС постоянно са обсъждани  основните причини и условия, които оказват влияние на обществения ред и  сигурността на гражданите. Провеждани са </w:t>
      </w:r>
      <w:r w:rsidR="00223A9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A4FDF">
        <w:rPr>
          <w:rFonts w:ascii="Arial" w:eastAsia="Calibri" w:hAnsi="Arial" w:cs="Arial"/>
          <w:bCs/>
          <w:sz w:val="24"/>
          <w:szCs w:val="24"/>
        </w:rPr>
        <w:t xml:space="preserve">срещи по населените места </w:t>
      </w:r>
      <w:r w:rsidRPr="00D616D8">
        <w:rPr>
          <w:rFonts w:ascii="Arial" w:eastAsia="Calibri" w:hAnsi="Arial" w:cs="Arial"/>
          <w:bCs/>
          <w:sz w:val="24"/>
          <w:szCs w:val="24"/>
        </w:rPr>
        <w:t>с цел разяснителни кампании, относно опазването на имуществото на</w:t>
      </w:r>
      <w:r w:rsidR="005F51B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616D8">
        <w:rPr>
          <w:rFonts w:ascii="Arial" w:eastAsia="Calibri" w:hAnsi="Arial" w:cs="Arial"/>
          <w:bCs/>
          <w:sz w:val="24"/>
          <w:szCs w:val="24"/>
        </w:rPr>
        <w:t xml:space="preserve">гражданите, разясняване на наказателната  отговорност при престъпни посегателства. </w:t>
      </w:r>
    </w:p>
    <w:p w:rsidR="00B044F9" w:rsidRDefault="00CA4645" w:rsidP="00485120">
      <w:pPr>
        <w:spacing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D616D8">
        <w:rPr>
          <w:rFonts w:ascii="Arial" w:eastAsia="Calibri" w:hAnsi="Arial" w:cs="Arial"/>
          <w:bCs/>
          <w:sz w:val="24"/>
          <w:szCs w:val="24"/>
        </w:rPr>
        <w:t xml:space="preserve">Провеждат се обучения на кметове и кметски наместници относно </w:t>
      </w:r>
      <w:r w:rsidRPr="00D616D8">
        <w:rPr>
          <w:rFonts w:ascii="Arial" w:eastAsia="Calibri" w:hAnsi="Arial" w:cs="Arial"/>
          <w:bCs/>
          <w:sz w:val="24"/>
          <w:szCs w:val="24"/>
        </w:rPr>
        <w:br/>
        <w:t xml:space="preserve">техните правомощия по обезпечаването на обществения ред съгласно </w:t>
      </w:r>
      <w:r w:rsidRPr="00D616D8">
        <w:rPr>
          <w:rFonts w:ascii="Arial" w:eastAsia="Calibri" w:hAnsi="Arial" w:cs="Arial"/>
          <w:bCs/>
          <w:sz w:val="24"/>
          <w:szCs w:val="24"/>
        </w:rPr>
        <w:br/>
        <w:t xml:space="preserve">разпоредбите на ЗМСМА, ЗАНН, ЗМВР и Наредбите на Общината. </w:t>
      </w:r>
    </w:p>
    <w:p w:rsidR="0006618D" w:rsidRDefault="0063060F" w:rsidP="00223A93">
      <w:pPr>
        <w:spacing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D616D8">
        <w:rPr>
          <w:rFonts w:ascii="Arial" w:eastAsia="Calibri" w:hAnsi="Arial" w:cs="Arial"/>
          <w:bCs/>
          <w:sz w:val="24"/>
          <w:szCs w:val="24"/>
        </w:rPr>
        <w:t xml:space="preserve">Направени са проверки и са проведени срещи с ръководителите на охранителни фирми, имащи обекти на територията на община Крушари. Набелязани са мерки за съвместни действия по охрана на обществения </w:t>
      </w:r>
      <w:r w:rsidR="001613D1">
        <w:rPr>
          <w:rFonts w:ascii="Arial" w:eastAsia="Calibri" w:hAnsi="Arial" w:cs="Arial"/>
          <w:bCs/>
          <w:sz w:val="24"/>
          <w:szCs w:val="24"/>
        </w:rPr>
        <w:t xml:space="preserve">ред и  борба с престъпността. </w:t>
      </w:r>
      <w:r w:rsidRPr="0006618D">
        <w:rPr>
          <w:rFonts w:ascii="Arial" w:eastAsia="Calibri" w:hAnsi="Arial" w:cs="Arial"/>
          <w:bCs/>
          <w:sz w:val="24"/>
          <w:szCs w:val="24"/>
        </w:rPr>
        <w:t xml:space="preserve">Проведени бяха и срещи с </w:t>
      </w:r>
      <w:r w:rsidR="00223A93" w:rsidRPr="0006618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6618D">
        <w:rPr>
          <w:rFonts w:ascii="Arial" w:eastAsia="Calibri" w:hAnsi="Arial" w:cs="Arial"/>
          <w:bCs/>
          <w:sz w:val="24"/>
          <w:szCs w:val="24"/>
        </w:rPr>
        <w:t xml:space="preserve"> кметове и кметски наместници в обслужваните райони, като след приключването им се направи подробен анализ </w:t>
      </w:r>
      <w:r w:rsidRPr="00D616D8">
        <w:rPr>
          <w:rFonts w:ascii="Arial" w:eastAsia="Calibri" w:hAnsi="Arial" w:cs="Arial"/>
          <w:bCs/>
          <w:sz w:val="24"/>
          <w:szCs w:val="24"/>
        </w:rPr>
        <w:lastRenderedPageBreak/>
        <w:t xml:space="preserve">на поставените въпроси от жителите на населените места за подобряване </w:t>
      </w:r>
      <w:r w:rsidR="004338A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616D8">
        <w:rPr>
          <w:rFonts w:ascii="Arial" w:eastAsia="Calibri" w:hAnsi="Arial" w:cs="Arial"/>
          <w:bCs/>
          <w:sz w:val="24"/>
          <w:szCs w:val="24"/>
        </w:rPr>
        <w:t>спокойствието на гражданите и обслужването на населението от полицейските служители.</w:t>
      </w:r>
      <w:r w:rsidR="0006618D">
        <w:rPr>
          <w:rFonts w:ascii="Arial" w:eastAsia="Calibri" w:hAnsi="Arial" w:cs="Arial"/>
          <w:bCs/>
          <w:sz w:val="24"/>
          <w:szCs w:val="24"/>
        </w:rPr>
        <w:t xml:space="preserve"> Също така</w:t>
      </w:r>
      <w:r w:rsidRPr="00D616D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6618D">
        <w:rPr>
          <w:rFonts w:ascii="Arial" w:eastAsia="Calibri" w:hAnsi="Arial" w:cs="Arial"/>
          <w:bCs/>
          <w:sz w:val="24"/>
          <w:szCs w:val="24"/>
        </w:rPr>
        <w:t>м</w:t>
      </w:r>
      <w:r w:rsidR="0006618D" w:rsidRPr="0006618D">
        <w:rPr>
          <w:rFonts w:ascii="Arial" w:eastAsia="Calibri" w:hAnsi="Arial" w:cs="Arial"/>
          <w:bCs/>
          <w:sz w:val="24"/>
          <w:szCs w:val="24"/>
        </w:rPr>
        <w:t>обилни  екипи, включващи  служители от отдел  „Охранителна  полиция", сектори  „Противодействие на криминалната престъпност"  и „Противодействие  на   икономическата   престъпност" към OД MBP-Добрич  осъществяваха посещения и срещи  по населени ме</w:t>
      </w:r>
      <w:r w:rsidR="0006618D">
        <w:rPr>
          <w:rFonts w:ascii="Arial" w:eastAsia="Calibri" w:hAnsi="Arial" w:cs="Arial"/>
          <w:bCs/>
          <w:sz w:val="24"/>
          <w:szCs w:val="24"/>
        </w:rPr>
        <w:t>с</w:t>
      </w:r>
      <w:r w:rsidR="0006618D" w:rsidRPr="0006618D">
        <w:rPr>
          <w:rFonts w:ascii="Arial" w:eastAsia="Calibri" w:hAnsi="Arial" w:cs="Arial"/>
          <w:bCs/>
          <w:sz w:val="24"/>
          <w:szCs w:val="24"/>
        </w:rPr>
        <w:t>та в община Крушари през отчетната година.</w:t>
      </w:r>
    </w:p>
    <w:p w:rsidR="00B72799" w:rsidRPr="00223A93" w:rsidRDefault="0063060F" w:rsidP="00223A93">
      <w:pPr>
        <w:spacing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D616D8">
        <w:rPr>
          <w:rFonts w:ascii="Arial" w:eastAsia="Calibri" w:hAnsi="Arial" w:cs="Arial"/>
          <w:bCs/>
          <w:sz w:val="24"/>
          <w:szCs w:val="24"/>
        </w:rPr>
        <w:t xml:space="preserve">Превенция по безопасността на движение в малките населени места на община Крушари, по отношение управление на МПС от неправоспособни водачи, както и такива употребили алкохол или други упойващи вещества, предотвратяване извършването на нерегламентирани превози. </w:t>
      </w:r>
    </w:p>
    <w:p w:rsidR="001C0417" w:rsidRDefault="00B72799" w:rsidP="00B044F9">
      <w:pPr>
        <w:spacing w:line="36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Има изградени  системи</w:t>
      </w:r>
      <w:r w:rsidR="00C86068" w:rsidRPr="00D616D8">
        <w:rPr>
          <w:rFonts w:ascii="Arial" w:eastAsia="Calibri" w:hAnsi="Arial" w:cs="Arial"/>
          <w:bCs/>
          <w:sz w:val="24"/>
          <w:szCs w:val="24"/>
        </w:rPr>
        <w:t xml:space="preserve"> за </w:t>
      </w:r>
      <w:proofErr w:type="spellStart"/>
      <w:r w:rsidR="00C86068" w:rsidRPr="00D616D8">
        <w:rPr>
          <w:rFonts w:ascii="Arial" w:eastAsia="Calibri" w:hAnsi="Arial" w:cs="Arial"/>
          <w:bCs/>
          <w:sz w:val="24"/>
          <w:szCs w:val="24"/>
        </w:rPr>
        <w:t>видеонаблюдение</w:t>
      </w:r>
      <w:proofErr w:type="spellEnd"/>
      <w:r w:rsidR="00223A93">
        <w:rPr>
          <w:rFonts w:ascii="Arial" w:eastAsia="Calibri" w:hAnsi="Arial" w:cs="Arial"/>
          <w:bCs/>
          <w:sz w:val="24"/>
          <w:szCs w:val="24"/>
        </w:rPr>
        <w:t xml:space="preserve"> в </w:t>
      </w:r>
      <w:r>
        <w:rPr>
          <w:rFonts w:ascii="Arial" w:eastAsia="Calibri" w:hAnsi="Arial" w:cs="Arial"/>
          <w:bCs/>
          <w:sz w:val="24"/>
          <w:szCs w:val="24"/>
        </w:rPr>
        <w:t>село Крушари</w:t>
      </w:r>
      <w:r w:rsidR="00B044F9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B044F9">
        <w:rPr>
          <w:rFonts w:ascii="Arial" w:hAnsi="Arial" w:cs="Arial"/>
          <w:sz w:val="24"/>
          <w:szCs w:val="24"/>
        </w:rPr>
        <w:t xml:space="preserve"> Осигурена</w:t>
      </w:r>
      <w:r w:rsidR="00B044F9" w:rsidRPr="003B31A9">
        <w:rPr>
          <w:rFonts w:ascii="Arial" w:hAnsi="Arial" w:cs="Arial"/>
          <w:sz w:val="24"/>
          <w:szCs w:val="24"/>
        </w:rPr>
        <w:t xml:space="preserve">  </w:t>
      </w:r>
      <w:r w:rsidR="00B044F9">
        <w:rPr>
          <w:rFonts w:ascii="Arial" w:hAnsi="Arial" w:cs="Arial"/>
          <w:sz w:val="24"/>
          <w:szCs w:val="24"/>
        </w:rPr>
        <w:t xml:space="preserve">е </w:t>
      </w:r>
      <w:r w:rsidR="00B044F9" w:rsidRPr="003B31A9">
        <w:rPr>
          <w:rFonts w:ascii="Arial" w:hAnsi="Arial" w:cs="Arial"/>
          <w:sz w:val="24"/>
          <w:szCs w:val="24"/>
        </w:rPr>
        <w:t xml:space="preserve">свързаност и интегриране на </w:t>
      </w:r>
      <w:proofErr w:type="spellStart"/>
      <w:r w:rsidR="00B044F9" w:rsidRPr="003B31A9">
        <w:rPr>
          <w:rFonts w:ascii="Arial" w:hAnsi="Arial" w:cs="Arial"/>
          <w:sz w:val="24"/>
          <w:szCs w:val="24"/>
        </w:rPr>
        <w:t>системите</w:t>
      </w:r>
      <w:r w:rsidR="00B044F9">
        <w:rPr>
          <w:rFonts w:ascii="Arial" w:hAnsi="Arial" w:cs="Arial"/>
          <w:sz w:val="24"/>
          <w:szCs w:val="24"/>
        </w:rPr>
        <w:t>те</w:t>
      </w:r>
      <w:proofErr w:type="spellEnd"/>
      <w:r w:rsidR="00B044F9" w:rsidRPr="003B31A9">
        <w:rPr>
          <w:rFonts w:ascii="Arial" w:hAnsi="Arial" w:cs="Arial"/>
          <w:sz w:val="24"/>
          <w:szCs w:val="24"/>
        </w:rPr>
        <w:t xml:space="preserve"> за наблюдение паралелно Участък „Полиция“ – Крушари  и </w:t>
      </w:r>
      <w:r w:rsidR="00B044F9">
        <w:rPr>
          <w:rFonts w:ascii="Arial" w:hAnsi="Arial" w:cs="Arial"/>
          <w:sz w:val="24"/>
          <w:szCs w:val="24"/>
        </w:rPr>
        <w:t>община Крушари.</w:t>
      </w:r>
      <w:r w:rsidR="00B044F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86068" w:rsidRPr="00D616D8">
        <w:rPr>
          <w:rFonts w:ascii="Arial" w:eastAsia="Calibri" w:hAnsi="Arial" w:cs="Arial"/>
          <w:bCs/>
          <w:sz w:val="24"/>
          <w:szCs w:val="24"/>
        </w:rPr>
        <w:t xml:space="preserve">Предвижда се поетапно изграждане на още системи за </w:t>
      </w:r>
      <w:proofErr w:type="spellStart"/>
      <w:r w:rsidR="00C86068" w:rsidRPr="00D616D8">
        <w:rPr>
          <w:rFonts w:ascii="Arial" w:eastAsia="Calibri" w:hAnsi="Arial" w:cs="Arial"/>
          <w:bCs/>
          <w:sz w:val="24"/>
          <w:szCs w:val="24"/>
        </w:rPr>
        <w:t>видеонаблюдение</w:t>
      </w:r>
      <w:proofErr w:type="spellEnd"/>
      <w:r w:rsidR="00C86068" w:rsidRPr="00D616D8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 на територията на община Крушари </w:t>
      </w:r>
      <w:r w:rsidR="00C86068" w:rsidRPr="00D616D8">
        <w:rPr>
          <w:rFonts w:ascii="Arial" w:eastAsia="Calibri" w:hAnsi="Arial" w:cs="Arial"/>
          <w:bCs/>
          <w:sz w:val="24"/>
          <w:szCs w:val="24"/>
        </w:rPr>
        <w:t xml:space="preserve">с цел намаляване риска от престъпления и нарушения на обществения ред, както и подпомагане на разкриването им. </w:t>
      </w:r>
      <w:r>
        <w:rPr>
          <w:rFonts w:ascii="Arial" w:eastAsia="Calibri" w:hAnsi="Arial" w:cs="Arial"/>
          <w:bCs/>
          <w:sz w:val="24"/>
          <w:szCs w:val="24"/>
        </w:rPr>
        <w:t xml:space="preserve">                     </w:t>
      </w:r>
    </w:p>
    <w:p w:rsidR="001613D1" w:rsidRDefault="00C86068" w:rsidP="008C7715">
      <w:pPr>
        <w:spacing w:line="36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D616D8">
        <w:rPr>
          <w:rFonts w:ascii="Arial" w:eastAsia="Calibri" w:hAnsi="Arial" w:cs="Arial"/>
          <w:bCs/>
          <w:sz w:val="24"/>
          <w:szCs w:val="24"/>
        </w:rPr>
        <w:t>Ще продължи работата по засилване на патрулната дейнос</w:t>
      </w:r>
      <w:r w:rsidR="001613D1">
        <w:rPr>
          <w:rFonts w:ascii="Arial" w:eastAsia="Calibri" w:hAnsi="Arial" w:cs="Arial"/>
          <w:bCs/>
          <w:sz w:val="24"/>
          <w:szCs w:val="24"/>
        </w:rPr>
        <w:t>т в тъмната част на денонощието</w:t>
      </w:r>
      <w:r w:rsidRPr="00D616D8">
        <w:rPr>
          <w:rFonts w:ascii="Arial" w:eastAsia="Calibri" w:hAnsi="Arial" w:cs="Arial"/>
          <w:bCs/>
          <w:sz w:val="24"/>
          <w:szCs w:val="24"/>
        </w:rPr>
        <w:t xml:space="preserve">, както и осигуряване на полицейско присъствие </w:t>
      </w:r>
      <w:r w:rsidR="001613D1">
        <w:rPr>
          <w:rFonts w:ascii="Arial" w:eastAsia="Calibri" w:hAnsi="Arial" w:cs="Arial"/>
          <w:bCs/>
          <w:sz w:val="24"/>
          <w:szCs w:val="24"/>
        </w:rPr>
        <w:t xml:space="preserve">в периферните населени места. </w:t>
      </w:r>
    </w:p>
    <w:p w:rsidR="00DF7E9B" w:rsidRPr="008C7715" w:rsidRDefault="00DF7E9B" w:rsidP="008C7715">
      <w:pPr>
        <w:spacing w:line="36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D616D8">
        <w:rPr>
          <w:rFonts w:ascii="Arial" w:eastAsia="Times New Roman" w:hAnsi="Arial" w:cs="Arial"/>
          <w:sz w:val="24"/>
          <w:szCs w:val="24"/>
          <w:lang w:val="ru-RU" w:eastAsia="bg-BG"/>
        </w:rPr>
        <w:t xml:space="preserve">В </w:t>
      </w:r>
      <w:proofErr w:type="spellStart"/>
      <w:r w:rsidRPr="00D616D8">
        <w:rPr>
          <w:rFonts w:ascii="Arial" w:eastAsia="Times New Roman" w:hAnsi="Arial" w:cs="Arial"/>
          <w:sz w:val="24"/>
          <w:szCs w:val="24"/>
          <w:lang w:val="ru-RU" w:eastAsia="bg-BG"/>
        </w:rPr>
        <w:t>началото</w:t>
      </w:r>
      <w:proofErr w:type="spellEnd"/>
      <w:r w:rsidRPr="00D616D8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на </w:t>
      </w:r>
      <w:proofErr w:type="spellStart"/>
      <w:r w:rsidRPr="00D616D8">
        <w:rPr>
          <w:rFonts w:ascii="Arial" w:eastAsia="Times New Roman" w:hAnsi="Arial" w:cs="Arial"/>
          <w:sz w:val="24"/>
          <w:szCs w:val="24"/>
          <w:lang w:val="ru-RU" w:eastAsia="bg-BG"/>
        </w:rPr>
        <w:t>учебната</w:t>
      </w:r>
      <w:proofErr w:type="spellEnd"/>
      <w:r w:rsidRPr="00D616D8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година се </w:t>
      </w:r>
      <w:r w:rsidRPr="00D616D8">
        <w:rPr>
          <w:rFonts w:ascii="Arial" w:eastAsia="Calibri" w:hAnsi="Arial" w:cs="Arial"/>
          <w:bCs/>
          <w:sz w:val="24"/>
          <w:szCs w:val="24"/>
        </w:rPr>
        <w:t xml:space="preserve">проведе работна среща в сградата на община Крушари, на която присъстваха  представители на общината, на Участък „Полиция“ – Крушари, директори на училища и детски градини </w:t>
      </w:r>
      <w:proofErr w:type="gramStart"/>
      <w:r w:rsidRPr="00D616D8">
        <w:rPr>
          <w:rFonts w:ascii="Arial" w:eastAsia="Calibri" w:hAnsi="Arial" w:cs="Arial"/>
          <w:bCs/>
          <w:sz w:val="24"/>
          <w:szCs w:val="24"/>
        </w:rPr>
        <w:t>на</w:t>
      </w:r>
      <w:proofErr w:type="gramEnd"/>
      <w:r w:rsidRPr="00D616D8">
        <w:rPr>
          <w:rFonts w:ascii="Arial" w:eastAsia="Calibri" w:hAnsi="Arial" w:cs="Arial"/>
          <w:bCs/>
          <w:sz w:val="24"/>
          <w:szCs w:val="24"/>
        </w:rPr>
        <w:t xml:space="preserve"> територията на община Крушари. </w:t>
      </w:r>
      <w:r w:rsidRPr="00DF7E9B">
        <w:rPr>
          <w:rFonts w:ascii="Arial" w:eastAsia="Times New Roman" w:hAnsi="Arial" w:cs="Arial"/>
          <w:sz w:val="24"/>
          <w:szCs w:val="24"/>
          <w:lang w:eastAsia="bg-BG"/>
        </w:rPr>
        <w:t>Подробно бе разгледана и коментирана подготовката на у</w:t>
      </w:r>
      <w:r w:rsidR="00B72799">
        <w:rPr>
          <w:rFonts w:ascii="Arial" w:eastAsia="Times New Roman" w:hAnsi="Arial" w:cs="Arial"/>
          <w:sz w:val="24"/>
          <w:szCs w:val="24"/>
          <w:lang w:eastAsia="bg-BG"/>
        </w:rPr>
        <w:t>чилищната среда</w:t>
      </w:r>
      <w:r w:rsidR="00485120">
        <w:rPr>
          <w:rFonts w:ascii="Arial" w:eastAsia="Times New Roman" w:hAnsi="Arial" w:cs="Arial"/>
          <w:sz w:val="24"/>
          <w:szCs w:val="24"/>
          <w:lang w:eastAsia="bg-BG"/>
        </w:rPr>
        <w:t xml:space="preserve"> за учебната 202</w:t>
      </w:r>
      <w:r w:rsidR="00074797">
        <w:rPr>
          <w:rFonts w:ascii="Arial" w:eastAsia="Times New Roman" w:hAnsi="Arial" w:cs="Arial"/>
          <w:sz w:val="24"/>
          <w:szCs w:val="24"/>
          <w:lang w:eastAsia="bg-BG"/>
        </w:rPr>
        <w:t>3</w:t>
      </w:r>
      <w:r w:rsidRPr="00DF7E9B">
        <w:rPr>
          <w:rFonts w:ascii="Arial" w:eastAsia="Times New Roman" w:hAnsi="Arial" w:cs="Arial"/>
          <w:sz w:val="24"/>
          <w:szCs w:val="24"/>
          <w:lang w:eastAsia="bg-BG"/>
        </w:rPr>
        <w:t>-20</w:t>
      </w:r>
      <w:r w:rsidR="001C0417"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="00074797">
        <w:rPr>
          <w:rFonts w:ascii="Arial" w:eastAsia="Times New Roman" w:hAnsi="Arial" w:cs="Arial"/>
          <w:sz w:val="24"/>
          <w:szCs w:val="24"/>
          <w:lang w:eastAsia="bg-BG"/>
        </w:rPr>
        <w:t>4</w:t>
      </w:r>
      <w:r w:rsidRPr="00DF7E9B">
        <w:rPr>
          <w:rFonts w:ascii="Arial" w:eastAsia="Times New Roman" w:hAnsi="Arial" w:cs="Arial"/>
          <w:sz w:val="24"/>
          <w:szCs w:val="24"/>
          <w:lang w:eastAsia="bg-BG"/>
        </w:rPr>
        <w:t xml:space="preserve"> година. В началото на месец септември  се направи  оглед на  дворовете и съоръженията на всички детски градини и училища. Целта е   да се огледа подробно състоянието на съоръженията, сградите, както и аварийните и евакуационни планове на сградите.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4338A8" w:rsidRDefault="00DF7E9B" w:rsidP="0006618D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DF7E9B">
        <w:rPr>
          <w:rFonts w:ascii="Arial" w:eastAsia="Times New Roman" w:hAnsi="Arial" w:cs="Arial"/>
          <w:sz w:val="24"/>
          <w:szCs w:val="24"/>
          <w:lang w:eastAsia="bg-BG"/>
        </w:rPr>
        <w:t>Обсъдени бяха мерки по подобряване взаимодействието между директ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ор на детска градина с. Крушари, </w:t>
      </w:r>
      <w:r w:rsidRPr="00DF7E9B">
        <w:rPr>
          <w:rFonts w:ascii="Arial" w:eastAsia="Times New Roman" w:hAnsi="Arial" w:cs="Arial"/>
          <w:sz w:val="24"/>
          <w:szCs w:val="24"/>
          <w:lang w:eastAsia="bg-BG"/>
        </w:rPr>
        <w:t xml:space="preserve"> училища и служителите на </w:t>
      </w:r>
      <w:r w:rsidR="00B72799">
        <w:rPr>
          <w:rFonts w:ascii="Arial" w:eastAsia="Times New Roman" w:hAnsi="Arial" w:cs="Arial"/>
          <w:sz w:val="24"/>
          <w:szCs w:val="24"/>
          <w:lang w:eastAsia="bg-BG"/>
        </w:rPr>
        <w:t>Участъка</w:t>
      </w:r>
      <w:r w:rsidRPr="00DF7E9B">
        <w:rPr>
          <w:rFonts w:ascii="Arial" w:eastAsia="Times New Roman" w:hAnsi="Arial" w:cs="Arial"/>
          <w:sz w:val="24"/>
          <w:szCs w:val="24"/>
          <w:lang w:eastAsia="bg-BG"/>
        </w:rPr>
        <w:t>. Набелязани бяха мерки за почистване на дворовете от растителност, подобряване на</w:t>
      </w:r>
      <w:r w:rsidR="001613D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DF7E9B">
        <w:rPr>
          <w:rFonts w:ascii="Arial" w:eastAsia="Times New Roman" w:hAnsi="Arial" w:cs="Arial"/>
          <w:sz w:val="24"/>
          <w:szCs w:val="24"/>
          <w:lang w:eastAsia="bg-BG"/>
        </w:rPr>
        <w:t xml:space="preserve">осветеността, за да се обезопасят дворовете на учебните заведения и да не се превръщат в рискови територии. Особено внимание бе обърнато на ролята на </w:t>
      </w:r>
      <w:r w:rsidRPr="00DF7E9B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превенцията за предпазване на децата и учениците от пътно-транспортни произшествия, престъпления в интернет, против употребата на наркотици и трафик на хора.</w:t>
      </w:r>
      <w:r w:rsidR="001613D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616D8">
        <w:rPr>
          <w:rFonts w:ascii="Arial" w:eastAsia="Calibri" w:hAnsi="Arial" w:cs="Arial"/>
          <w:bCs/>
          <w:sz w:val="24"/>
          <w:szCs w:val="24"/>
        </w:rPr>
        <w:t>Н</w:t>
      </w:r>
      <w:proofErr w:type="spellStart"/>
      <w:r w:rsidRPr="00D616D8">
        <w:rPr>
          <w:rFonts w:ascii="Arial" w:eastAsia="Times New Roman" w:hAnsi="Arial" w:cs="Arial"/>
          <w:sz w:val="24"/>
          <w:szCs w:val="24"/>
          <w:lang w:val="ru-RU" w:eastAsia="bg-BG"/>
        </w:rPr>
        <w:t>абелязани</w:t>
      </w:r>
      <w:proofErr w:type="spellEnd"/>
      <w:r w:rsidRPr="00D616D8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D616D8">
        <w:rPr>
          <w:rFonts w:ascii="Arial" w:eastAsia="Times New Roman" w:hAnsi="Arial" w:cs="Arial"/>
          <w:sz w:val="24"/>
          <w:szCs w:val="24"/>
          <w:lang w:val="ru-RU" w:eastAsia="bg-BG"/>
        </w:rPr>
        <w:t>бяха</w:t>
      </w:r>
      <w:proofErr w:type="spellEnd"/>
      <w:r w:rsidRPr="00D616D8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 и мерки за </w:t>
      </w:r>
      <w:proofErr w:type="spellStart"/>
      <w:r w:rsidRPr="00D616D8">
        <w:rPr>
          <w:rFonts w:ascii="Arial" w:eastAsia="Times New Roman" w:hAnsi="Arial" w:cs="Arial"/>
          <w:sz w:val="24"/>
          <w:szCs w:val="24"/>
          <w:lang w:val="ru-RU" w:eastAsia="bg-BG"/>
        </w:rPr>
        <w:t>обезпечаване</w:t>
      </w:r>
      <w:proofErr w:type="spellEnd"/>
      <w:r w:rsidRPr="00D616D8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на охрана и </w:t>
      </w:r>
      <w:proofErr w:type="spellStart"/>
      <w:r w:rsidRPr="00D616D8">
        <w:rPr>
          <w:rFonts w:ascii="Arial" w:eastAsia="Times New Roman" w:hAnsi="Arial" w:cs="Arial"/>
          <w:sz w:val="24"/>
          <w:szCs w:val="24"/>
          <w:lang w:val="ru-RU" w:eastAsia="bg-BG"/>
        </w:rPr>
        <w:t>пропусквателен</w:t>
      </w:r>
      <w:proofErr w:type="spellEnd"/>
      <w:r w:rsidRPr="00D616D8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режим в </w:t>
      </w:r>
      <w:proofErr w:type="spellStart"/>
      <w:r w:rsidRPr="00D616D8">
        <w:rPr>
          <w:rFonts w:ascii="Arial" w:eastAsia="Times New Roman" w:hAnsi="Arial" w:cs="Arial"/>
          <w:sz w:val="24"/>
          <w:szCs w:val="24"/>
          <w:lang w:val="ru-RU" w:eastAsia="bg-BG"/>
        </w:rPr>
        <w:t>училищата</w:t>
      </w:r>
      <w:proofErr w:type="spellEnd"/>
      <w:r w:rsidRPr="00D616D8">
        <w:rPr>
          <w:rFonts w:ascii="Arial" w:eastAsia="Times New Roman" w:hAnsi="Arial" w:cs="Arial"/>
          <w:sz w:val="24"/>
          <w:szCs w:val="24"/>
          <w:lang w:val="ru-RU" w:eastAsia="bg-BG"/>
        </w:rPr>
        <w:t>.</w:t>
      </w:r>
    </w:p>
    <w:p w:rsidR="00C86068" w:rsidRDefault="00C86068" w:rsidP="00223A93">
      <w:pPr>
        <w:spacing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D616D8">
        <w:rPr>
          <w:rFonts w:ascii="Arial" w:eastAsia="Calibri" w:hAnsi="Arial" w:cs="Arial"/>
          <w:bCs/>
          <w:sz w:val="24"/>
          <w:szCs w:val="24"/>
        </w:rPr>
        <w:t>Извършени са  съвместни дейности с Местната комисия за борба срещу противообществените прояви на малолетни и непълнолетни – общ</w:t>
      </w:r>
      <w:r w:rsidR="00B156B7">
        <w:rPr>
          <w:rFonts w:ascii="Arial" w:eastAsia="Calibri" w:hAnsi="Arial" w:cs="Arial"/>
          <w:bCs/>
          <w:sz w:val="24"/>
          <w:szCs w:val="24"/>
        </w:rPr>
        <w:t xml:space="preserve">ина Крушари, сред които </w:t>
      </w:r>
      <w:r w:rsidR="00B72799">
        <w:rPr>
          <w:rFonts w:ascii="Arial" w:eastAsia="Calibri" w:hAnsi="Arial" w:cs="Arial"/>
          <w:bCs/>
          <w:sz w:val="24"/>
          <w:szCs w:val="24"/>
        </w:rPr>
        <w:t xml:space="preserve"> проверки в питейни</w:t>
      </w:r>
      <w:r w:rsidRPr="00D616D8">
        <w:rPr>
          <w:rFonts w:ascii="Arial" w:eastAsia="Calibri" w:hAnsi="Arial" w:cs="Arial"/>
          <w:bCs/>
          <w:sz w:val="24"/>
          <w:szCs w:val="24"/>
        </w:rPr>
        <w:t xml:space="preserve"> заведения, програми за здравно образование, превенция на детската агресия и насилие в училище и на улицата, изграждане на умения за безопасно общуване в Интернет. </w:t>
      </w:r>
      <w:r w:rsidR="00223A9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B044F9" w:rsidRPr="00D616D8" w:rsidRDefault="00B044F9" w:rsidP="00B044F9">
      <w:pPr>
        <w:spacing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Създадена беше </w:t>
      </w:r>
      <w:r w:rsidRPr="00B044F9">
        <w:rPr>
          <w:rFonts w:ascii="Arial" w:eastAsia="Calibri" w:hAnsi="Arial" w:cs="Arial"/>
          <w:bCs/>
          <w:sz w:val="24"/>
          <w:szCs w:val="24"/>
        </w:rPr>
        <w:t xml:space="preserve">организация по опазването на обществения ред и безопасността на движението при провеждането на </w:t>
      </w:r>
      <w:r w:rsidR="00074797">
        <w:rPr>
          <w:rFonts w:ascii="Arial" w:eastAsia="Calibri" w:hAnsi="Arial" w:cs="Arial"/>
          <w:bCs/>
          <w:sz w:val="24"/>
          <w:szCs w:val="24"/>
        </w:rPr>
        <w:t>13</w:t>
      </w:r>
      <w:r w:rsidR="004338A8" w:rsidRPr="004338A8">
        <w:rPr>
          <w:rFonts w:ascii="Arial" w:eastAsia="Calibri" w:hAnsi="Arial" w:cs="Arial"/>
          <w:bCs/>
          <w:sz w:val="24"/>
          <w:szCs w:val="24"/>
        </w:rPr>
        <w:t>-тото издание на „Празника на гърнетата – кулинарната академия на Добруджа“</w:t>
      </w:r>
      <w:r w:rsidR="004338A8">
        <w:rPr>
          <w:rFonts w:ascii="Arial" w:eastAsia="Calibri" w:hAnsi="Arial" w:cs="Arial"/>
          <w:bCs/>
          <w:sz w:val="24"/>
          <w:szCs w:val="24"/>
        </w:rPr>
        <w:t>.</w:t>
      </w:r>
    </w:p>
    <w:p w:rsidR="00C86068" w:rsidRPr="00D616D8" w:rsidRDefault="00C86068" w:rsidP="00D616D8">
      <w:pPr>
        <w:spacing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D616D8">
        <w:rPr>
          <w:rFonts w:ascii="Arial" w:eastAsia="Calibri" w:hAnsi="Arial" w:cs="Arial"/>
          <w:bCs/>
          <w:sz w:val="24"/>
          <w:szCs w:val="24"/>
        </w:rPr>
        <w:t>Приоритетите за дейността на   МКОРС – община Крушари :</w:t>
      </w:r>
    </w:p>
    <w:p w:rsidR="00C86068" w:rsidRPr="00D616D8" w:rsidRDefault="00C86068" w:rsidP="00D616D8">
      <w:pPr>
        <w:spacing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D616D8">
        <w:rPr>
          <w:rFonts w:ascii="Arial" w:eastAsia="Calibri" w:hAnsi="Arial" w:cs="Arial"/>
          <w:bCs/>
          <w:sz w:val="24"/>
          <w:szCs w:val="24"/>
        </w:rPr>
        <w:t>1.Опазване на селскостопанските изделия от престъпни посегателства и унищожаване.</w:t>
      </w:r>
    </w:p>
    <w:p w:rsidR="00C86068" w:rsidRPr="00D616D8" w:rsidRDefault="00C86068" w:rsidP="00D616D8">
      <w:pPr>
        <w:spacing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D616D8">
        <w:rPr>
          <w:rFonts w:ascii="Arial" w:eastAsia="Calibri" w:hAnsi="Arial" w:cs="Arial"/>
          <w:bCs/>
          <w:sz w:val="24"/>
          <w:szCs w:val="24"/>
        </w:rPr>
        <w:t xml:space="preserve">2.Опазване на общинското  и лично имущество от повреждане и кражби. </w:t>
      </w:r>
    </w:p>
    <w:p w:rsidR="00C86068" w:rsidRPr="00D616D8" w:rsidRDefault="00C86068" w:rsidP="00D616D8">
      <w:pPr>
        <w:spacing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D616D8">
        <w:rPr>
          <w:rFonts w:ascii="Arial" w:eastAsia="Calibri" w:hAnsi="Arial" w:cs="Arial"/>
          <w:bCs/>
          <w:sz w:val="24"/>
          <w:szCs w:val="24"/>
        </w:rPr>
        <w:t>3.Ограничаване управлението на МПС от неправоспособни водачи и такива употребили алкохол.</w:t>
      </w:r>
    </w:p>
    <w:p w:rsidR="00C86068" w:rsidRPr="00D616D8" w:rsidRDefault="00C86068" w:rsidP="00D616D8">
      <w:pPr>
        <w:spacing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D616D8">
        <w:rPr>
          <w:rFonts w:ascii="Arial" w:eastAsia="Calibri" w:hAnsi="Arial" w:cs="Arial"/>
          <w:bCs/>
          <w:sz w:val="24"/>
          <w:szCs w:val="24"/>
        </w:rPr>
        <w:t>4.Недопускане  нарушаването на нощната тишина и спокойствието на гражданите от високия шум на питейни заведения.</w:t>
      </w:r>
    </w:p>
    <w:p w:rsidR="00C86068" w:rsidRPr="00D616D8" w:rsidRDefault="00C86068" w:rsidP="00D616D8">
      <w:pPr>
        <w:spacing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D616D8">
        <w:rPr>
          <w:rFonts w:ascii="Arial" w:eastAsia="Calibri" w:hAnsi="Arial" w:cs="Arial"/>
          <w:bCs/>
          <w:sz w:val="24"/>
          <w:szCs w:val="24"/>
        </w:rPr>
        <w:t>5.Ограничаване посещението на  питейни заведения от малолетни и непълнолетни лица в противоречие със Закона за закрила на детето.</w:t>
      </w:r>
    </w:p>
    <w:p w:rsidR="00C86068" w:rsidRPr="00D616D8" w:rsidRDefault="00C86068" w:rsidP="00D616D8">
      <w:pPr>
        <w:spacing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D616D8">
        <w:rPr>
          <w:rFonts w:ascii="Arial" w:eastAsia="Calibri" w:hAnsi="Arial" w:cs="Arial"/>
          <w:bCs/>
          <w:sz w:val="24"/>
          <w:szCs w:val="24"/>
        </w:rPr>
        <w:t xml:space="preserve">6.Противодействие на употребата и разпространението на наркотични вещества </w:t>
      </w:r>
      <w:r w:rsidR="00B156B7">
        <w:rPr>
          <w:rFonts w:ascii="Arial" w:eastAsia="Calibri" w:hAnsi="Arial" w:cs="Arial"/>
          <w:bCs/>
          <w:sz w:val="24"/>
          <w:szCs w:val="24"/>
        </w:rPr>
        <w:t>.</w:t>
      </w:r>
      <w:r w:rsidRPr="00D616D8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C86068" w:rsidRPr="00D616D8" w:rsidRDefault="00C86068" w:rsidP="00D616D8">
      <w:pPr>
        <w:spacing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D616D8">
        <w:rPr>
          <w:rFonts w:ascii="Arial" w:eastAsia="Calibri" w:hAnsi="Arial" w:cs="Arial"/>
          <w:bCs/>
          <w:sz w:val="24"/>
          <w:szCs w:val="24"/>
        </w:rPr>
        <w:t xml:space="preserve">7.Опазване на личното имущество от престъпни посегателства – вещи и части от МПС. </w:t>
      </w:r>
    </w:p>
    <w:p w:rsidR="00B044F9" w:rsidRPr="00485120" w:rsidRDefault="00C86068" w:rsidP="00485120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D616D8">
        <w:rPr>
          <w:rFonts w:ascii="Arial" w:eastAsia="Calibri" w:hAnsi="Arial" w:cs="Arial"/>
          <w:bCs/>
          <w:sz w:val="24"/>
          <w:szCs w:val="24"/>
        </w:rPr>
        <w:t>8.Недопускане на нарушения на обществения ред на обществени места</w:t>
      </w:r>
      <w:r w:rsidR="00B72799">
        <w:rPr>
          <w:rFonts w:ascii="Arial" w:eastAsia="Calibri" w:hAnsi="Arial" w:cs="Arial"/>
          <w:bCs/>
          <w:sz w:val="24"/>
          <w:szCs w:val="24"/>
        </w:rPr>
        <w:t xml:space="preserve">  </w:t>
      </w:r>
      <w:r w:rsidRPr="00D616D8">
        <w:rPr>
          <w:rFonts w:ascii="Arial" w:eastAsia="Calibri" w:hAnsi="Arial" w:cs="Arial"/>
          <w:bCs/>
          <w:sz w:val="24"/>
          <w:szCs w:val="24"/>
        </w:rPr>
        <w:t xml:space="preserve"> и други.</w:t>
      </w:r>
      <w:r w:rsidR="00D616D8" w:rsidRPr="00D616D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044F9" w:rsidRPr="00B044F9" w:rsidRDefault="00B044F9" w:rsidP="00B044F9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9. По-добра </w:t>
      </w:r>
      <w:r w:rsidRPr="003B31A9">
        <w:rPr>
          <w:rFonts w:ascii="Arial" w:hAnsi="Arial" w:cs="Arial"/>
          <w:sz w:val="24"/>
          <w:szCs w:val="24"/>
        </w:rPr>
        <w:t>информираност за</w:t>
      </w:r>
      <w:r>
        <w:rPr>
          <w:rFonts w:ascii="Arial" w:hAnsi="Arial" w:cs="Arial"/>
          <w:sz w:val="24"/>
          <w:szCs w:val="24"/>
        </w:rPr>
        <w:t xml:space="preserve"> </w:t>
      </w:r>
      <w:r w:rsidRPr="003B31A9">
        <w:rPr>
          <w:rFonts w:ascii="Arial" w:hAnsi="Arial" w:cs="Arial"/>
          <w:sz w:val="24"/>
          <w:szCs w:val="24"/>
        </w:rPr>
        <w:t>осигуряване на лична</w:t>
      </w:r>
      <w:r>
        <w:rPr>
          <w:rFonts w:ascii="Arial" w:hAnsi="Arial" w:cs="Arial"/>
          <w:sz w:val="24"/>
          <w:szCs w:val="24"/>
        </w:rPr>
        <w:t xml:space="preserve"> </w:t>
      </w:r>
      <w:r w:rsidRPr="003B31A9">
        <w:rPr>
          <w:rFonts w:ascii="Arial" w:hAnsi="Arial" w:cs="Arial"/>
          <w:sz w:val="24"/>
          <w:szCs w:val="24"/>
        </w:rPr>
        <w:t>безопасност и</w:t>
      </w:r>
      <w:r>
        <w:rPr>
          <w:rFonts w:ascii="Arial" w:hAnsi="Arial" w:cs="Arial"/>
          <w:sz w:val="24"/>
          <w:szCs w:val="24"/>
        </w:rPr>
        <w:t xml:space="preserve"> </w:t>
      </w:r>
      <w:r w:rsidRPr="003B31A9">
        <w:rPr>
          <w:rFonts w:ascii="Arial" w:hAnsi="Arial" w:cs="Arial"/>
          <w:sz w:val="24"/>
          <w:szCs w:val="24"/>
        </w:rPr>
        <w:t>възможност за търсене</w:t>
      </w:r>
      <w:r>
        <w:rPr>
          <w:rFonts w:ascii="Arial" w:hAnsi="Arial" w:cs="Arial"/>
          <w:sz w:val="24"/>
          <w:szCs w:val="24"/>
        </w:rPr>
        <w:t xml:space="preserve"> </w:t>
      </w:r>
      <w:r w:rsidRPr="003B31A9">
        <w:rPr>
          <w:rFonts w:ascii="Arial" w:hAnsi="Arial" w:cs="Arial"/>
          <w:sz w:val="24"/>
          <w:szCs w:val="24"/>
        </w:rPr>
        <w:t>на съдействие от</w:t>
      </w:r>
      <w:r>
        <w:rPr>
          <w:rFonts w:ascii="Arial" w:hAnsi="Arial" w:cs="Arial"/>
          <w:sz w:val="24"/>
          <w:szCs w:val="24"/>
        </w:rPr>
        <w:t xml:space="preserve"> </w:t>
      </w:r>
      <w:r w:rsidRPr="003B31A9">
        <w:rPr>
          <w:rFonts w:ascii="Arial" w:hAnsi="Arial" w:cs="Arial"/>
          <w:sz w:val="24"/>
          <w:szCs w:val="24"/>
        </w:rPr>
        <w:t>компетентните органи</w:t>
      </w:r>
      <w:r>
        <w:rPr>
          <w:rFonts w:ascii="Arial" w:hAnsi="Arial" w:cs="Arial"/>
          <w:sz w:val="24"/>
          <w:szCs w:val="24"/>
        </w:rPr>
        <w:t>.</w:t>
      </w:r>
    </w:p>
    <w:p w:rsidR="00F74397" w:rsidRPr="00D616D8" w:rsidRDefault="00F8634A" w:rsidP="004338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616D8">
        <w:rPr>
          <w:rFonts w:ascii="Arial" w:hAnsi="Arial" w:cs="Arial"/>
          <w:sz w:val="24"/>
          <w:szCs w:val="24"/>
        </w:rPr>
        <w:lastRenderedPageBreak/>
        <w:t>На своите заседания МКОРС прави</w:t>
      </w:r>
      <w:r w:rsidRPr="00D616D8">
        <w:rPr>
          <w:rFonts w:ascii="Arial" w:eastAsia="Times New Roman" w:hAnsi="Arial" w:cs="Arial"/>
          <w:sz w:val="24"/>
          <w:szCs w:val="24"/>
          <w:lang w:eastAsia="bg-BG"/>
        </w:rPr>
        <w:t xml:space="preserve"> анализи </w:t>
      </w:r>
      <w:r w:rsidR="008F1EC1" w:rsidRPr="00D616D8">
        <w:rPr>
          <w:rFonts w:ascii="Arial" w:eastAsia="Times New Roman" w:hAnsi="Arial" w:cs="Arial"/>
          <w:sz w:val="24"/>
          <w:szCs w:val="24"/>
          <w:lang w:eastAsia="bg-BG"/>
        </w:rPr>
        <w:t xml:space="preserve"> на изпълнените задачи  от   Плана за дейността на Местната комисия за</w:t>
      </w:r>
      <w:r w:rsidR="00FD5F0A" w:rsidRPr="00D616D8">
        <w:rPr>
          <w:rFonts w:ascii="Arial" w:eastAsia="Times New Roman" w:hAnsi="Arial" w:cs="Arial"/>
          <w:sz w:val="24"/>
          <w:szCs w:val="24"/>
          <w:lang w:eastAsia="bg-BG"/>
        </w:rPr>
        <w:t xml:space="preserve"> обществен ред и сигурност при о</w:t>
      </w:r>
      <w:r w:rsidR="009878F7">
        <w:rPr>
          <w:rFonts w:ascii="Arial" w:eastAsia="Times New Roman" w:hAnsi="Arial" w:cs="Arial"/>
          <w:sz w:val="24"/>
          <w:szCs w:val="24"/>
          <w:lang w:eastAsia="bg-BG"/>
        </w:rPr>
        <w:t xml:space="preserve">бщина Крушари и набелязва </w:t>
      </w:r>
      <w:r w:rsidR="008F1EC1" w:rsidRPr="00D616D8">
        <w:rPr>
          <w:rFonts w:ascii="Arial" w:eastAsia="Times New Roman" w:hAnsi="Arial" w:cs="Arial"/>
          <w:sz w:val="24"/>
          <w:szCs w:val="24"/>
          <w:lang w:eastAsia="bg-BG"/>
        </w:rPr>
        <w:t xml:space="preserve">конкретни мерки за подобряване средата за </w:t>
      </w:r>
      <w:r w:rsidR="004338A8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8F1EC1" w:rsidRPr="00D616D8">
        <w:rPr>
          <w:rFonts w:ascii="Arial" w:eastAsia="Times New Roman" w:hAnsi="Arial" w:cs="Arial"/>
          <w:sz w:val="24"/>
          <w:szCs w:val="24"/>
          <w:lang w:eastAsia="bg-BG"/>
        </w:rPr>
        <w:t>сигурност  сред населението и ефективно полицейско присъствие в услугата на обществото, в съответствие с конкретната обстановка.</w:t>
      </w:r>
      <w:r w:rsidR="002C14A6" w:rsidRPr="00D616D8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D616D8" w:rsidRPr="00D616D8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</w:p>
    <w:p w:rsidR="00FD5F0A" w:rsidRDefault="00D616D8" w:rsidP="008C771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616D8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8C7715" w:rsidRDefault="008C7715" w:rsidP="008C771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4F9" w:rsidRDefault="00B044F9" w:rsidP="008C771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38A8" w:rsidRDefault="004338A8" w:rsidP="008C771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38A8" w:rsidRPr="004338A8" w:rsidRDefault="004338A8" w:rsidP="008C771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B044F9" w:rsidRPr="008C7715" w:rsidRDefault="00B044F9" w:rsidP="008C771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D5F0A" w:rsidRPr="00B72799" w:rsidRDefault="00074797" w:rsidP="00D616D8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ИСМАИЛ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ar-SA"/>
        </w:rPr>
        <w:t>ИСМАИЛ</w:t>
      </w:r>
      <w:proofErr w:type="spellEnd"/>
    </w:p>
    <w:p w:rsidR="00FD5F0A" w:rsidRPr="00D616D8" w:rsidRDefault="0006618D" w:rsidP="00D616D8">
      <w:pPr>
        <w:suppressAutoHyphens/>
        <w:spacing w:after="0" w:line="360" w:lineRule="auto"/>
        <w:rPr>
          <w:rFonts w:ascii="Arial" w:eastAsia="Times New Roman" w:hAnsi="Arial" w:cs="Arial"/>
          <w:i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i/>
          <w:sz w:val="24"/>
          <w:szCs w:val="24"/>
          <w:lang w:val="ru-RU" w:eastAsia="ar-SA"/>
        </w:rPr>
        <w:t>Зам</w:t>
      </w:r>
      <w:proofErr w:type="gramStart"/>
      <w:r>
        <w:rPr>
          <w:rFonts w:ascii="Arial" w:eastAsia="Times New Roman" w:hAnsi="Arial" w:cs="Arial"/>
          <w:i/>
          <w:sz w:val="24"/>
          <w:szCs w:val="24"/>
          <w:lang w:val="ru-RU" w:eastAsia="ar-SA"/>
        </w:rPr>
        <w:t>.-</w:t>
      </w:r>
      <w:proofErr w:type="spellStart"/>
      <w:proofErr w:type="gramEnd"/>
      <w:r>
        <w:rPr>
          <w:rFonts w:ascii="Arial" w:eastAsia="Times New Roman" w:hAnsi="Arial" w:cs="Arial"/>
          <w:i/>
          <w:sz w:val="24"/>
          <w:szCs w:val="24"/>
          <w:lang w:val="ru-RU" w:eastAsia="ar-SA"/>
        </w:rPr>
        <w:t>К</w:t>
      </w:r>
      <w:r w:rsidRPr="00D616D8">
        <w:rPr>
          <w:rFonts w:ascii="Arial" w:eastAsia="Times New Roman" w:hAnsi="Arial" w:cs="Arial"/>
          <w:i/>
          <w:sz w:val="24"/>
          <w:szCs w:val="24"/>
          <w:lang w:val="ru-RU" w:eastAsia="ar-SA"/>
        </w:rPr>
        <w:t>мет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ru-RU" w:eastAsia="ar-SA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„ФБ</w:t>
      </w:r>
      <w:r w:rsidRPr="00D616D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“</w:t>
      </w:r>
    </w:p>
    <w:p w:rsidR="00FD5F0A" w:rsidRPr="00D616D8" w:rsidRDefault="0006618D" w:rsidP="00D616D8">
      <w:pPr>
        <w:suppressAutoHyphens/>
        <w:spacing w:after="0" w:line="360" w:lineRule="auto"/>
        <w:rPr>
          <w:rFonts w:ascii="Arial" w:eastAsia="Times New Roman" w:hAnsi="Arial" w:cs="Arial"/>
          <w:i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i/>
          <w:sz w:val="24"/>
          <w:szCs w:val="24"/>
          <w:lang w:val="ru-RU" w:eastAsia="ar-SA"/>
        </w:rPr>
        <w:t xml:space="preserve">и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ru-RU" w:eastAsia="ar-SA"/>
        </w:rPr>
        <w:t>П</w:t>
      </w:r>
      <w:r w:rsidRPr="00D616D8">
        <w:rPr>
          <w:rFonts w:ascii="Arial" w:eastAsia="Times New Roman" w:hAnsi="Arial" w:cs="Arial"/>
          <w:i/>
          <w:sz w:val="24"/>
          <w:szCs w:val="24"/>
          <w:lang w:val="ru-RU" w:eastAsia="ar-SA"/>
        </w:rPr>
        <w:t>редседател</w:t>
      </w:r>
      <w:proofErr w:type="spellEnd"/>
      <w:r w:rsidRPr="00D616D8">
        <w:rPr>
          <w:rFonts w:ascii="Arial" w:eastAsia="Times New Roman" w:hAnsi="Arial" w:cs="Arial"/>
          <w:i/>
          <w:sz w:val="24"/>
          <w:szCs w:val="24"/>
          <w:lang w:val="ru-RU" w:eastAsia="ar-SA"/>
        </w:rPr>
        <w:t xml:space="preserve"> на МКОРС - Община </w:t>
      </w:r>
      <w:proofErr w:type="spellStart"/>
      <w:r w:rsidRPr="00D616D8">
        <w:rPr>
          <w:rFonts w:ascii="Arial" w:eastAsia="Times New Roman" w:hAnsi="Arial" w:cs="Arial"/>
          <w:i/>
          <w:sz w:val="24"/>
          <w:szCs w:val="24"/>
          <w:lang w:val="ru-RU" w:eastAsia="ar-SA"/>
        </w:rPr>
        <w:t>Крушари</w:t>
      </w:r>
      <w:proofErr w:type="spellEnd"/>
    </w:p>
    <w:p w:rsidR="00D9503C" w:rsidRDefault="00D9503C" w:rsidP="00B32A01">
      <w:pPr>
        <w:suppressAutoHyphens/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</w:p>
    <w:p w:rsidR="00485120" w:rsidRDefault="00485120" w:rsidP="00B32A01">
      <w:pPr>
        <w:suppressAutoHyphens/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bookmarkStart w:id="0" w:name="_GoBack"/>
      <w:bookmarkEnd w:id="0"/>
    </w:p>
    <w:sectPr w:rsidR="00485120" w:rsidSect="008C7715">
      <w:footerReference w:type="default" r:id="rId12"/>
      <w:pgSz w:w="11906" w:h="16838"/>
      <w:pgMar w:top="709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3D" w:rsidRDefault="00FF0E3D" w:rsidP="00237003">
      <w:pPr>
        <w:spacing w:after="0" w:line="240" w:lineRule="auto"/>
      </w:pPr>
      <w:r>
        <w:separator/>
      </w:r>
    </w:p>
  </w:endnote>
  <w:endnote w:type="continuationSeparator" w:id="0">
    <w:p w:rsidR="00FF0E3D" w:rsidRDefault="00FF0E3D" w:rsidP="0023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009753"/>
      <w:docPartObj>
        <w:docPartGallery w:val="Page Numbers (Bottom of Page)"/>
        <w:docPartUnique/>
      </w:docPartObj>
    </w:sdtPr>
    <w:sdtEndPr/>
    <w:sdtContent>
      <w:p w:rsidR="00237003" w:rsidRDefault="002370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4DF">
          <w:rPr>
            <w:noProof/>
          </w:rPr>
          <w:t>7</w:t>
        </w:r>
        <w:r>
          <w:fldChar w:fldCharType="end"/>
        </w:r>
      </w:p>
    </w:sdtContent>
  </w:sdt>
  <w:p w:rsidR="00237003" w:rsidRDefault="002370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3D" w:rsidRDefault="00FF0E3D" w:rsidP="00237003">
      <w:pPr>
        <w:spacing w:after="0" w:line="240" w:lineRule="auto"/>
      </w:pPr>
      <w:r>
        <w:separator/>
      </w:r>
    </w:p>
  </w:footnote>
  <w:footnote w:type="continuationSeparator" w:id="0">
    <w:p w:rsidR="00FF0E3D" w:rsidRDefault="00FF0E3D" w:rsidP="0023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C5AB7"/>
    <w:multiLevelType w:val="hybridMultilevel"/>
    <w:tmpl w:val="DDF2366C"/>
    <w:lvl w:ilvl="0" w:tplc="1436B2E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FB"/>
    <w:rsid w:val="000205C9"/>
    <w:rsid w:val="0006618D"/>
    <w:rsid w:val="00074797"/>
    <w:rsid w:val="00093690"/>
    <w:rsid w:val="000A587B"/>
    <w:rsid w:val="00112366"/>
    <w:rsid w:val="00117BAD"/>
    <w:rsid w:val="00122526"/>
    <w:rsid w:val="00147725"/>
    <w:rsid w:val="00151BED"/>
    <w:rsid w:val="00152BE2"/>
    <w:rsid w:val="001613D1"/>
    <w:rsid w:val="001C0417"/>
    <w:rsid w:val="00220D2C"/>
    <w:rsid w:val="00223A93"/>
    <w:rsid w:val="00231E2F"/>
    <w:rsid w:val="00237003"/>
    <w:rsid w:val="0023710D"/>
    <w:rsid w:val="002C14A6"/>
    <w:rsid w:val="002C3631"/>
    <w:rsid w:val="002E1F1F"/>
    <w:rsid w:val="003139E3"/>
    <w:rsid w:val="00392214"/>
    <w:rsid w:val="003A6FF0"/>
    <w:rsid w:val="003E44DF"/>
    <w:rsid w:val="004338A8"/>
    <w:rsid w:val="00473D7D"/>
    <w:rsid w:val="00485120"/>
    <w:rsid w:val="0051342B"/>
    <w:rsid w:val="00541BE4"/>
    <w:rsid w:val="005A3CB9"/>
    <w:rsid w:val="005C1DBF"/>
    <w:rsid w:val="005D229F"/>
    <w:rsid w:val="005F0EED"/>
    <w:rsid w:val="005F51B3"/>
    <w:rsid w:val="0063060F"/>
    <w:rsid w:val="0071667F"/>
    <w:rsid w:val="007740ED"/>
    <w:rsid w:val="008178FB"/>
    <w:rsid w:val="008321F9"/>
    <w:rsid w:val="00834378"/>
    <w:rsid w:val="00841CCC"/>
    <w:rsid w:val="0085319A"/>
    <w:rsid w:val="008C7715"/>
    <w:rsid w:val="008E2E50"/>
    <w:rsid w:val="008F1EC1"/>
    <w:rsid w:val="009878F7"/>
    <w:rsid w:val="00AD1C2A"/>
    <w:rsid w:val="00AE0CC7"/>
    <w:rsid w:val="00B044F9"/>
    <w:rsid w:val="00B156B7"/>
    <w:rsid w:val="00B2591F"/>
    <w:rsid w:val="00B32A01"/>
    <w:rsid w:val="00B37465"/>
    <w:rsid w:val="00B6231E"/>
    <w:rsid w:val="00B72799"/>
    <w:rsid w:val="00BF0B9D"/>
    <w:rsid w:val="00C86068"/>
    <w:rsid w:val="00CA0AEF"/>
    <w:rsid w:val="00CA4645"/>
    <w:rsid w:val="00CE10A2"/>
    <w:rsid w:val="00CF6A5A"/>
    <w:rsid w:val="00D12168"/>
    <w:rsid w:val="00D44B33"/>
    <w:rsid w:val="00D616D8"/>
    <w:rsid w:val="00D9503C"/>
    <w:rsid w:val="00DB4BFE"/>
    <w:rsid w:val="00DC72FC"/>
    <w:rsid w:val="00DF7E9B"/>
    <w:rsid w:val="00E03FE3"/>
    <w:rsid w:val="00E42FBB"/>
    <w:rsid w:val="00E50C88"/>
    <w:rsid w:val="00EE3E44"/>
    <w:rsid w:val="00F0466B"/>
    <w:rsid w:val="00F74397"/>
    <w:rsid w:val="00F8634A"/>
    <w:rsid w:val="00FA4FDF"/>
    <w:rsid w:val="00FD5F0A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">
    <w:name w:val="Char Char Char"/>
    <w:basedOn w:val="a"/>
    <w:rsid w:val="008343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F0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B4B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37003"/>
  </w:style>
  <w:style w:type="paragraph" w:styleId="a9">
    <w:name w:val="footer"/>
    <w:basedOn w:val="a"/>
    <w:link w:val="aa"/>
    <w:uiPriority w:val="99"/>
    <w:unhideWhenUsed/>
    <w:rsid w:val="0023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37003"/>
  </w:style>
  <w:style w:type="character" w:customStyle="1" w:styleId="30">
    <w:name w:val="Заглавие 3 Знак"/>
    <w:basedOn w:val="a0"/>
    <w:link w:val="3"/>
    <w:uiPriority w:val="9"/>
    <w:semiHidden/>
    <w:rsid w:val="00B156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3139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3139E3"/>
    <w:rPr>
      <w:rFonts w:ascii="Consolas" w:hAnsi="Consolas"/>
      <w:sz w:val="20"/>
      <w:szCs w:val="20"/>
    </w:rPr>
  </w:style>
  <w:style w:type="character" w:styleId="ab">
    <w:name w:val="Hyperlink"/>
    <w:basedOn w:val="a0"/>
    <w:uiPriority w:val="99"/>
    <w:unhideWhenUsed/>
    <w:rsid w:val="00223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">
    <w:name w:val="Char Char Char"/>
    <w:basedOn w:val="a"/>
    <w:rsid w:val="008343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F0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B4B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37003"/>
  </w:style>
  <w:style w:type="paragraph" w:styleId="a9">
    <w:name w:val="footer"/>
    <w:basedOn w:val="a"/>
    <w:link w:val="aa"/>
    <w:uiPriority w:val="99"/>
    <w:unhideWhenUsed/>
    <w:rsid w:val="0023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37003"/>
  </w:style>
  <w:style w:type="character" w:customStyle="1" w:styleId="30">
    <w:name w:val="Заглавие 3 Знак"/>
    <w:basedOn w:val="a0"/>
    <w:link w:val="3"/>
    <w:uiPriority w:val="9"/>
    <w:semiHidden/>
    <w:rsid w:val="00B156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3139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3139E3"/>
    <w:rPr>
      <w:rFonts w:ascii="Consolas" w:hAnsi="Consolas"/>
      <w:sz w:val="20"/>
      <w:szCs w:val="20"/>
    </w:rPr>
  </w:style>
  <w:style w:type="character" w:styleId="ab">
    <w:name w:val="Hyperlink"/>
    <w:basedOn w:val="a0"/>
    <w:uiPriority w:val="99"/>
    <w:unhideWhenUsed/>
    <w:rsid w:val="00223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ushari.b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FA65C-F64B-4CA3-8380-3EAE4ED4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Стойкова</dc:creator>
  <cp:lastModifiedBy>Гинка Русева</cp:lastModifiedBy>
  <cp:revision>37</cp:revision>
  <cp:lastPrinted>2024-03-15T09:45:00Z</cp:lastPrinted>
  <dcterms:created xsi:type="dcterms:W3CDTF">2016-03-16T08:30:00Z</dcterms:created>
  <dcterms:modified xsi:type="dcterms:W3CDTF">2024-03-20T09:30:00Z</dcterms:modified>
</cp:coreProperties>
</file>