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74" w:rsidRDefault="00E9735D">
      <w:r>
        <w:t xml:space="preserve"> </w:t>
      </w:r>
      <w:bookmarkStart w:id="0" w:name="_GoBack"/>
      <w:bookmarkEnd w:id="0"/>
    </w:p>
    <w:p w:rsidR="00E9735D" w:rsidRPr="00E9735D" w:rsidRDefault="00E9735D" w:rsidP="00E9735D">
      <w:pPr>
        <w:jc w:val="center"/>
        <w:rPr>
          <w:b/>
        </w:rPr>
      </w:pPr>
      <w:r w:rsidRPr="00E9735D">
        <w:rPr>
          <w:b/>
        </w:rPr>
        <w:t>ДОМ ЗА СТАРИ ХОРА „СВЕТА ПЕТКА“ – С. ДОБРИН</w:t>
      </w:r>
    </w:p>
    <w:p w:rsidR="00147040" w:rsidRDefault="00147040" w:rsidP="00DE6BED">
      <w:pPr>
        <w:jc w:val="both"/>
      </w:pPr>
      <w:r>
        <w:t xml:space="preserve">Дом за стари хора „Света Петка” с. Добрин, община Крушари е специализирана институция, предоставяща комплекс от социални услуги на лица, навършили възраст за придобиване право на пенсия за осигурителен стаж и възраст съгласно Кодекса за социално осигуряване, включително на лица с физически увреждания с процент намалена работоспособност, установен </w:t>
      </w:r>
      <w:r w:rsidR="00372734">
        <w:t>с експертно решение на ТЕЛК</w:t>
      </w:r>
      <w:r>
        <w:t>. За постигане на целите са създадени условия близки</w:t>
      </w:r>
      <w:r w:rsidR="00372734">
        <w:t xml:space="preserve"> до семейната среда, осигурени са здравни грижи, осигурен е </w:t>
      </w:r>
      <w:r>
        <w:t>достъп до информация, контакти с близки и приятели, сигурност, оказване подкрепа за социално включване, при съхраняване на човешкото достойнство. Създадени са условия  за социални контакти и възможности възрастните хора да се чувстват неразделна част от обществото, да преодолеят психологическата бариера, която ги кара да се чувстват ненужни. Водещ принцип при предоставяне на услугата е справедливо отношение без оглед на възраст, пол, етнически произход, увреждане, независимо от приноса им в обществото, адекватна защита на правата им</w:t>
      </w:r>
      <w:r w:rsidR="00372734">
        <w:t xml:space="preserve">. </w:t>
      </w:r>
    </w:p>
    <w:p w:rsidR="00147040" w:rsidRDefault="00147040" w:rsidP="00DE6BED">
      <w:pPr>
        <w:jc w:val="both"/>
      </w:pPr>
      <w:r>
        <w:t>Дом за стари хора „ Света Петка” е с капацитет 25 места. Пакетът социални услуги, който ДСХ предоставя среда за достойно преживяване на старините на всеки потребител включваща :</w:t>
      </w:r>
    </w:p>
    <w:p w:rsidR="00147040" w:rsidRDefault="00147040" w:rsidP="00DE6BED">
      <w:pPr>
        <w:jc w:val="both"/>
      </w:pPr>
      <w:r>
        <w:t>-</w:t>
      </w:r>
      <w:r>
        <w:tab/>
        <w:t>Рационално и пълноценно хранене;</w:t>
      </w:r>
    </w:p>
    <w:p w:rsidR="00147040" w:rsidRDefault="00147040" w:rsidP="00DE6BED">
      <w:pPr>
        <w:jc w:val="both"/>
      </w:pPr>
      <w:r>
        <w:t>-</w:t>
      </w:r>
      <w:r>
        <w:tab/>
        <w:t>Качествено медицинско обслужване;</w:t>
      </w:r>
    </w:p>
    <w:p w:rsidR="00147040" w:rsidRDefault="00147040" w:rsidP="00DE6BED">
      <w:pPr>
        <w:jc w:val="both"/>
      </w:pPr>
      <w:r>
        <w:t>-</w:t>
      </w:r>
      <w:r>
        <w:tab/>
        <w:t>Поддържане на личната хигиена и хигиена на жилищните помещения обитавани от потребителите на социалната услуга.</w:t>
      </w:r>
    </w:p>
    <w:p w:rsidR="00147040" w:rsidRDefault="00147040" w:rsidP="00DE6BED">
      <w:pPr>
        <w:jc w:val="both"/>
      </w:pPr>
      <w:r>
        <w:t>-</w:t>
      </w:r>
      <w:r>
        <w:tab/>
        <w:t>Помощ в общуването и поддържане на социални контакти в дома и с близките.</w:t>
      </w:r>
    </w:p>
    <w:p w:rsidR="00147040" w:rsidRDefault="00147040" w:rsidP="00DE6BED">
      <w:pPr>
        <w:jc w:val="both"/>
      </w:pPr>
      <w:r>
        <w:t>-</w:t>
      </w:r>
      <w:r>
        <w:tab/>
        <w:t>Съдействие и помощ при задоволяване на духовните потребности, чрез включването им в културни мероприятия – телевизия и радио, гледане на филми, литературни творби, музикални развлечения, честване на лични и национални празници.</w:t>
      </w:r>
    </w:p>
    <w:p w:rsidR="00147040" w:rsidRDefault="00147040" w:rsidP="00DE6BED">
      <w:pPr>
        <w:jc w:val="both"/>
      </w:pPr>
      <w:r>
        <w:t>За постигането на целите в ДСХ „Света Петка” с. Добрин се осигурява:</w:t>
      </w:r>
    </w:p>
    <w:p w:rsidR="00147040" w:rsidRDefault="00147040" w:rsidP="00DE6BED">
      <w:pPr>
        <w:jc w:val="both"/>
      </w:pPr>
      <w:r>
        <w:t>-</w:t>
      </w:r>
      <w:r>
        <w:tab/>
        <w:t>Ползване на спално помещение, мебелирано и оборудвано по подходящ начин. Помещения за хранене и за социални контакти;</w:t>
      </w:r>
    </w:p>
    <w:p w:rsidR="00147040" w:rsidRDefault="00147040" w:rsidP="00DE6BED">
      <w:pPr>
        <w:jc w:val="both"/>
      </w:pPr>
      <w:r>
        <w:t>-</w:t>
      </w:r>
      <w:r>
        <w:tab/>
        <w:t>Предоставяне на здравословна и питателна храна, в зависимост от здравословното състояние и личния избор на потребителите;</w:t>
      </w:r>
    </w:p>
    <w:p w:rsidR="00147040" w:rsidRDefault="00147040" w:rsidP="00DE6BED">
      <w:pPr>
        <w:jc w:val="both"/>
      </w:pPr>
      <w:r>
        <w:t>-</w:t>
      </w:r>
      <w:r>
        <w:tab/>
        <w:t>Съдействие за снабдяване с медикаменти и получаване на специализирана медицинска помощ;</w:t>
      </w:r>
    </w:p>
    <w:p w:rsidR="00147040" w:rsidRDefault="00147040" w:rsidP="00DE6BED">
      <w:pPr>
        <w:jc w:val="both"/>
      </w:pPr>
      <w:r>
        <w:t>-</w:t>
      </w:r>
      <w:r>
        <w:tab/>
        <w:t>Съдействие при необходимост от ползване на различни административни услуги;</w:t>
      </w:r>
    </w:p>
    <w:p w:rsidR="00147040" w:rsidRDefault="00147040" w:rsidP="00DE6BED">
      <w:pPr>
        <w:jc w:val="both"/>
      </w:pPr>
      <w:r>
        <w:t>-</w:t>
      </w:r>
      <w:r>
        <w:tab/>
        <w:t>Възможност за самостоятелно организиране на свободното време.</w:t>
      </w:r>
    </w:p>
    <w:p w:rsidR="00147040" w:rsidRDefault="00147040" w:rsidP="00DE6BED">
      <w:pPr>
        <w:jc w:val="both"/>
      </w:pPr>
      <w:r>
        <w:t>-</w:t>
      </w:r>
      <w:r>
        <w:tab/>
        <w:t>Организиране на съвместни прояви с други специализирани институции, екскурзии, честване на лични и национални празници;</w:t>
      </w:r>
    </w:p>
    <w:p w:rsidR="00147040" w:rsidRDefault="00147040" w:rsidP="00DE6BED">
      <w:pPr>
        <w:jc w:val="both"/>
      </w:pPr>
      <w:r>
        <w:t>-</w:t>
      </w:r>
      <w:r>
        <w:tab/>
        <w:t>Възможност за лични контакти с роднини и близки на потребителите.</w:t>
      </w:r>
    </w:p>
    <w:p w:rsidR="00147040" w:rsidRDefault="00147040" w:rsidP="00DE6BED">
      <w:pPr>
        <w:jc w:val="both"/>
      </w:pPr>
      <w:r>
        <w:t>-</w:t>
      </w:r>
      <w:r>
        <w:tab/>
        <w:t xml:space="preserve">Осъществяване на </w:t>
      </w:r>
      <w:proofErr w:type="spellStart"/>
      <w:r>
        <w:t>трудотерапевтични</w:t>
      </w:r>
      <w:proofErr w:type="spellEnd"/>
      <w:r>
        <w:t xml:space="preserve"> дейности – според възможностите и здравословното състояние;</w:t>
      </w:r>
    </w:p>
    <w:p w:rsidR="00147040" w:rsidRDefault="00147040" w:rsidP="00DE6BED">
      <w:pPr>
        <w:jc w:val="both"/>
      </w:pPr>
      <w:r>
        <w:lastRenderedPageBreak/>
        <w:t>Персоналът, ангажиран с предоставянето на социални услуги в Дом за стари хора, има необходимата квалификация и опит в социалнат</w:t>
      </w:r>
      <w:r w:rsidR="00372734">
        <w:t xml:space="preserve">а сфера. </w:t>
      </w:r>
      <w:r>
        <w:t>Осигурено е денонощно обслужване на настанените лица  от помощен персонал – санитари, имащи необходимия опит за работа в социално заведение</w:t>
      </w:r>
      <w:r w:rsidR="00372734">
        <w:t>. Социалният работник</w:t>
      </w:r>
      <w:r>
        <w:t xml:space="preserve">  </w:t>
      </w:r>
      <w:r w:rsidR="00372734">
        <w:t xml:space="preserve">подпомага </w:t>
      </w:r>
      <w:proofErr w:type="spellStart"/>
      <w:r w:rsidR="00372734">
        <w:t>домуващите</w:t>
      </w:r>
      <w:proofErr w:type="spellEnd"/>
      <w:r w:rsidR="00372734">
        <w:t xml:space="preserve"> за задоволяване на техните потребности за социално включване и преодоляване на изолацията </w:t>
      </w:r>
      <w:r>
        <w:t>. Медицински  п</w:t>
      </w:r>
      <w:r w:rsidR="00372734">
        <w:t xml:space="preserve">ерсонал </w:t>
      </w:r>
      <w:r>
        <w:t>отговарят за здравето на настанените лица. Назначени са още готвач, домакин, огняр  и пет санитарки. Персоналът на Дома полага всички грижи, усилия и старание, за да бъдат задоволени нуждите и изискванията на потребителите, съгласно утвърдените стандарти за качество на социалните услуги.</w:t>
      </w:r>
    </w:p>
    <w:p w:rsidR="00E9735D" w:rsidRDefault="00E9735D" w:rsidP="00147040"/>
    <w:p w:rsidR="00372734" w:rsidRPr="00E9735D" w:rsidRDefault="00E9735D" w:rsidP="00E9735D">
      <w:pPr>
        <w:jc w:val="center"/>
        <w:rPr>
          <w:b/>
        </w:rPr>
      </w:pPr>
      <w:r w:rsidRPr="00E9735D">
        <w:rPr>
          <w:b/>
        </w:rPr>
        <w:t>ЗАЩИТЕНОТО ЖИЛИЩЕ ЗА ЛИЦА С УМСТВЕНА ИЗОСТАНАЛОСТ</w:t>
      </w:r>
    </w:p>
    <w:p w:rsidR="00147040" w:rsidRDefault="00147040" w:rsidP="00372734">
      <w:pPr>
        <w:jc w:val="both"/>
      </w:pPr>
      <w:r>
        <w:tab/>
      </w:r>
      <w:r w:rsidRPr="00372734">
        <w:rPr>
          <w:b/>
        </w:rPr>
        <w:t xml:space="preserve">Защитеното жилище </w:t>
      </w:r>
      <w:r w:rsidR="00372734" w:rsidRPr="00372734">
        <w:rPr>
          <w:b/>
        </w:rPr>
        <w:t>за лица с умствена изостаналост е услуга</w:t>
      </w:r>
      <w:r w:rsidR="00372734">
        <w:t xml:space="preserve"> - </w:t>
      </w:r>
      <w:r w:rsidR="00372734" w:rsidRPr="00372734">
        <w:t>резидентен тип</w:t>
      </w:r>
      <w:r w:rsidR="00372734">
        <w:t xml:space="preserve">, </w:t>
      </w:r>
      <w:r>
        <w:t>с утвърден капацитет от осем места, като в  момента  в него живеят осем младежи, (5 девойки и 3 младежи), като седем от тях са от закрития Дом за деца с умствени увреждания в с. Крушари и един настанен през 2022 г  от ЦНСТДМУ - гр. Силистра</w:t>
      </w:r>
      <w:r w:rsidR="00372734">
        <w:t xml:space="preserve"> . </w:t>
      </w:r>
      <w:r>
        <w:t>Основният принцип при предоставяне на услугата е създаване на условия за живот, максимално близки до семейната среда, които дават възможност за поддържане на социални контакти.</w:t>
      </w:r>
      <w:r w:rsidR="00372734">
        <w:t xml:space="preserve"> </w:t>
      </w:r>
      <w:r>
        <w:t>Осигурена е здравна профилактика, здравни грижи , както и два пъти седмично младежите получават специализирани грижи в Център за социална рехабилитация и интеграция в с. Крушари.</w:t>
      </w:r>
      <w:r w:rsidR="00372734">
        <w:t xml:space="preserve"> </w:t>
      </w:r>
      <w:r>
        <w:t xml:space="preserve">Потребителите на защитеното жилище имат личен лекар и личен стоматолог, а плановете им за здравни грижи се изработват и изпълняват от медицинско </w:t>
      </w:r>
      <w:r w:rsidR="00372734">
        <w:t xml:space="preserve">лице, служител в ЦСРИ – Крушари. </w:t>
      </w:r>
      <w:proofErr w:type="spellStart"/>
      <w:r>
        <w:t>Трудовотерапевтичните</w:t>
      </w:r>
      <w:proofErr w:type="spellEnd"/>
      <w:r>
        <w:t xml:space="preserve"> дейности в  жилището  са  част от програмата на ползвателите на услугата за надграждане на умения за по-независим живот и включват дейности, свързани с поддържането на добър външен вид, почистване на сградата и площите в двора на жилището, отглеждане на зеленчуци и плодове и поддържането на зелените площи. </w:t>
      </w:r>
    </w:p>
    <w:p w:rsidR="00147040" w:rsidRDefault="00147040" w:rsidP="00E9735D">
      <w:pPr>
        <w:jc w:val="both"/>
      </w:pPr>
      <w:r>
        <w:t xml:space="preserve">      </w:t>
      </w:r>
      <w:r>
        <w:tab/>
      </w:r>
      <w:r>
        <w:tab/>
        <w:t>Свободното  време на младежите  е насочено съм стимулирането на  битови и културни умения, с цел социалното им  включване и интеграция, изграждане на умения свързани с живота в общността – ползването на обществените услуги, участие в културни събития, спортни занимания, посещения на курортни места, ежедневен достъп до медии.</w:t>
      </w:r>
      <w:r w:rsidR="00372734">
        <w:t xml:space="preserve"> </w:t>
      </w:r>
      <w:r>
        <w:t xml:space="preserve">За ЗЖЛУИ е определен  персонал от </w:t>
      </w:r>
      <w:r w:rsidR="00372734">
        <w:t>7</w:t>
      </w:r>
      <w:r>
        <w:t xml:space="preserve"> щатни бр</w:t>
      </w:r>
      <w:r w:rsidR="00372734">
        <w:t xml:space="preserve">ойки, </w:t>
      </w:r>
      <w:r>
        <w:t>Управител социални услуги в общността – 1;</w:t>
      </w:r>
      <w:r w:rsidR="00372734">
        <w:t xml:space="preserve"> </w:t>
      </w:r>
      <w:proofErr w:type="spellStart"/>
      <w:r w:rsidR="00372734">
        <w:t>трудотерапевт</w:t>
      </w:r>
      <w:proofErr w:type="spellEnd"/>
      <w:r w:rsidR="00372734">
        <w:t xml:space="preserve">  -с</w:t>
      </w:r>
      <w:r>
        <w:t xml:space="preserve">анитари – </w:t>
      </w:r>
      <w:r w:rsidR="00372734">
        <w:t>5</w:t>
      </w:r>
      <w:r w:rsidR="00E9735D">
        <w:t xml:space="preserve">. </w:t>
      </w:r>
      <w:r>
        <w:t>Всички помещения в ЗЖЛУИ  отговарят на хигиенните норми, използват се по предназначение и са пригодни и лесно достъпни за потребителите. Сградата  и прилежащите площи се поддържат в добро състояние.  В социалната  услуга са обособени трапезария, кухненски блок и всекидневна. Потребителите сами почистват и поддържат хигиената в сградата и прилежащите дворни пространства на услугата. Организацията на хранене е съобразена с режима на потребителите . Осигурено е подходящо меню, което се изготвя с участието на потребителите, през седмицата ползвателите на услугата  получават обяд от Домашен социален патронаж с. Крушари</w:t>
      </w:r>
    </w:p>
    <w:p w:rsidR="00372734" w:rsidRPr="00E9735D" w:rsidRDefault="00E9735D" w:rsidP="00E9735D">
      <w:pPr>
        <w:jc w:val="center"/>
        <w:rPr>
          <w:b/>
        </w:rPr>
      </w:pPr>
      <w:r w:rsidRPr="00E9735D">
        <w:rPr>
          <w:b/>
        </w:rPr>
        <w:t>ЦЕНТЪР ЗА СОЦИАЛНА РЕХАБИЛИТАЦИЯ И ИНТЕГРАЦИЯ</w:t>
      </w:r>
    </w:p>
    <w:p w:rsidR="00147040" w:rsidRDefault="00147040" w:rsidP="00E9735D">
      <w:pPr>
        <w:ind w:firstLine="708"/>
        <w:jc w:val="both"/>
      </w:pPr>
      <w:r>
        <w:t xml:space="preserve">ЦСРИ </w:t>
      </w:r>
      <w:r w:rsidR="00372734">
        <w:t xml:space="preserve">е услуга  в общността, държавно-делегирана дейност, която предоставя възможности за социално включване на жители на община Крушари. Сградата </w:t>
      </w:r>
      <w:r>
        <w:t>осигурява достъпна среда за ползвателите  на социалната услуга, включително за хора с увреждания. Разположен е на вторият етаж на сградата, като за потребителите със затруднения с придвижването е осигурен асансьор. Във всички помещения в центъра е осигурен безпрепятствен достъп и пространство за движение на хората с двигателни затруднения.</w:t>
      </w:r>
      <w:r w:rsidR="00372734">
        <w:t xml:space="preserve"> </w:t>
      </w:r>
      <w:r>
        <w:lastRenderedPageBreak/>
        <w:t>Интериорът, обзавеждането и оборудването на помещенията е съобразен със спецификата на дейностите предлагани от услугата, мебелировката осигурява удобство, а разположението на мебелите, осигурява  лесно преминаването на потребителите с намалена подвижност.</w:t>
      </w:r>
      <w:r w:rsidR="00FC6599">
        <w:t xml:space="preserve"> В Центъра за потребителите се предоставят възможности за социална рехабилитация чрез включване в различни дейности и инициативи. За физическата рехабилитация е на разположение много добре обзаведена зала за физически активности. Арт ателие е на разположение за тези, които обичат да се занимават с ръчно творчество. Предстои откриването на кулинарен клуб към Центъра.  Персоналът на ЦСРИ включва социален работник, медицински фелдшер, </w:t>
      </w:r>
      <w:proofErr w:type="spellStart"/>
      <w:r w:rsidR="00FC6599">
        <w:t>трудотерапевт</w:t>
      </w:r>
      <w:proofErr w:type="spellEnd"/>
      <w:r w:rsidR="00FC6599">
        <w:t>, масажист и хигиенист.</w:t>
      </w:r>
    </w:p>
    <w:p w:rsidR="00FC6599" w:rsidRDefault="00FC6599" w:rsidP="00FC6599">
      <w:pPr>
        <w:jc w:val="both"/>
      </w:pPr>
      <w:r>
        <w:t xml:space="preserve">Посещенията се осъществяват по график, като в момента потребители на услугата са от селата Крушари, Телериг, Коритен, Северняк, Полковник Дяково, Добрин, Лозенец и Бистрец.  </w:t>
      </w:r>
    </w:p>
    <w:p w:rsidR="00147040" w:rsidRDefault="00147040" w:rsidP="00FC6599">
      <w:pPr>
        <w:jc w:val="both"/>
      </w:pPr>
      <w:r>
        <w:t>Ангажиментите на общинското ръководство и на екипа на ЦСРИ по отношение перспективите за развитие на услугата са съсредоточени в няколко основни направления.</w:t>
      </w:r>
    </w:p>
    <w:p w:rsidR="00147040" w:rsidRDefault="00147040" w:rsidP="00FC6599">
      <w:pPr>
        <w:jc w:val="both"/>
      </w:pPr>
      <w:r>
        <w:t>-</w:t>
      </w:r>
      <w:r>
        <w:tab/>
        <w:t>Непрекъснато подобряване на материално-техническата база и качеството на предоставяните услуги.</w:t>
      </w:r>
    </w:p>
    <w:p w:rsidR="00147040" w:rsidRDefault="00147040" w:rsidP="00FC6599">
      <w:pPr>
        <w:jc w:val="both"/>
      </w:pPr>
      <w:r>
        <w:t>-</w:t>
      </w:r>
      <w:r>
        <w:tab/>
        <w:t>Организиране на срещи, обмяна на информация и наблюдение на добри практики между сходни социални услуги от различни населени места в района и страната.</w:t>
      </w:r>
    </w:p>
    <w:p w:rsidR="00147040" w:rsidRDefault="00147040" w:rsidP="00FC6599">
      <w:pPr>
        <w:jc w:val="both"/>
      </w:pPr>
      <w:r>
        <w:t>-</w:t>
      </w:r>
      <w:r>
        <w:tab/>
        <w:t>Организиране на обучение и семинари за квалификация на персонала.</w:t>
      </w:r>
    </w:p>
    <w:p w:rsidR="00147040" w:rsidRDefault="00147040" w:rsidP="00FC6599">
      <w:pPr>
        <w:jc w:val="both"/>
      </w:pPr>
      <w:r>
        <w:t>-</w:t>
      </w:r>
      <w:r>
        <w:tab/>
        <w:t>Осигуряване на възможности максимален брой потребители, които да  ползват  социални услуги  в ЦСРИ - с. Крушари; чрез осигуряване на транспорт за потребителите от други населени места.</w:t>
      </w:r>
    </w:p>
    <w:p w:rsidR="00E9735D" w:rsidRPr="00E9735D" w:rsidRDefault="00E9735D" w:rsidP="00E9735D">
      <w:pPr>
        <w:jc w:val="center"/>
        <w:rPr>
          <w:b/>
        </w:rPr>
      </w:pPr>
      <w:r w:rsidRPr="00E9735D">
        <w:rPr>
          <w:b/>
        </w:rPr>
        <w:t>СПЕЦИАЛИЗИРАНА СОЦИАЛНА УСЛУГА „АСИСТЕНТСКА ПОДКРЕПА“</w:t>
      </w:r>
    </w:p>
    <w:p w:rsidR="00E9735D" w:rsidRDefault="00E9735D" w:rsidP="00E9735D">
      <w:r>
        <w:t xml:space="preserve">     Съгласно чл. 93, ал. 1 Асистентската подкрепа е специализирана социална услуга, която включва подкрепа от асистент за:</w:t>
      </w:r>
    </w:p>
    <w:p w:rsidR="00E9735D" w:rsidRDefault="00E9735D" w:rsidP="00E9735D">
      <w:r>
        <w:t>1. самообслужване;</w:t>
      </w:r>
    </w:p>
    <w:p w:rsidR="00E9735D" w:rsidRDefault="00E9735D" w:rsidP="00E9735D">
      <w:r>
        <w:t>2. движение и придвижване;</w:t>
      </w:r>
    </w:p>
    <w:p w:rsidR="00E9735D" w:rsidRDefault="00E9735D" w:rsidP="00E9735D">
      <w:r>
        <w:t>3. промяна и поддържане на позицията на тялото;</w:t>
      </w:r>
    </w:p>
    <w:p w:rsidR="00E9735D" w:rsidRDefault="00E9735D" w:rsidP="00E9735D">
      <w:r>
        <w:t>4. изпълнение на ежедневни и домакински дейности;</w:t>
      </w:r>
    </w:p>
    <w:p w:rsidR="00E9735D" w:rsidRDefault="00E9735D" w:rsidP="00E9735D">
      <w:r>
        <w:t>5. комуникация.</w:t>
      </w:r>
    </w:p>
    <w:p w:rsidR="00E9735D" w:rsidRDefault="00E9735D" w:rsidP="00E9735D">
      <w:pPr>
        <w:ind w:firstLine="708"/>
      </w:pPr>
      <w:r>
        <w:t>Право да ползват услугата „Асистентска подкрепа“ имат следните групи лица:</w:t>
      </w:r>
    </w:p>
    <w:p w:rsidR="00E9735D" w:rsidRDefault="00E9735D" w:rsidP="00E9735D">
      <w:r>
        <w:t xml:space="preserve">1. лица в </w:t>
      </w:r>
      <w:proofErr w:type="spellStart"/>
      <w:r>
        <w:t>надтрудоспособна</w:t>
      </w:r>
      <w:proofErr w:type="spellEnd"/>
      <w:r>
        <w:t xml:space="preserve"> възраст в невъзможност за самообслужване, които нямат определена по съответния ред степен на намалена работоспособност;</w:t>
      </w:r>
    </w:p>
    <w:p w:rsidR="00E9735D" w:rsidRDefault="00E9735D" w:rsidP="00E9735D">
      <w:r>
        <w:t>2. деца с трайни увреждания и пълнолетни лица с трайни увреждания с определена чужда помощ, които не ползват асистентска подкрепа, помощ за осигуряване на асистентска подкрепа или за които не се получава помощ за грижа в домашна среда по реда на друг закон.</w:t>
      </w:r>
    </w:p>
    <w:p w:rsidR="00E9735D" w:rsidRDefault="00E9735D" w:rsidP="00E9735D">
      <w:pPr>
        <w:jc w:val="both"/>
      </w:pPr>
      <w:r>
        <w:t xml:space="preserve">         Асистентската подкрепа се предоставя в зависимост от личните нужди на лицата, като не се ограничава само до тяхната домашна среда.</w:t>
      </w:r>
    </w:p>
    <w:p w:rsidR="00E9735D" w:rsidRDefault="00E9735D" w:rsidP="00E9735D">
      <w:pPr>
        <w:jc w:val="both"/>
      </w:pPr>
      <w:r>
        <w:lastRenderedPageBreak/>
        <w:t xml:space="preserve">         Асистентска подкрепа не се предоставя на лица, ползващи резидентна грижа, както и за времето, през което се ползва заместваща и целодневна грижа, и за времето на престой в лечебно заведение.</w:t>
      </w:r>
    </w:p>
    <w:p w:rsidR="00E9735D" w:rsidRDefault="00E9735D" w:rsidP="00E9735D">
      <w:pPr>
        <w:jc w:val="both"/>
      </w:pPr>
      <w:r>
        <w:t xml:space="preserve">         Услугите се предоставят по местоживеенето на одобрените потребители независимо дали постоянният им адрес, съгласно документа за самоличност е в същото или в друго населено място.</w:t>
      </w:r>
    </w:p>
    <w:p w:rsidR="00E9735D" w:rsidRDefault="00E9735D" w:rsidP="00E9735D">
      <w:pPr>
        <w:jc w:val="both"/>
      </w:pPr>
      <w:r>
        <w:t>Специализираната социална услуга „Асистентска подкрепа“ организира дейности в ежедневието на потребителите според здравословното им състояние, индивидуалните им потребности и заявени интереси:</w:t>
      </w:r>
    </w:p>
    <w:p w:rsidR="00E9735D" w:rsidRDefault="00E9735D" w:rsidP="00E9735D">
      <w:pPr>
        <w:jc w:val="both"/>
      </w:pPr>
      <w:r>
        <w:t>-</w:t>
      </w:r>
      <w:r>
        <w:t xml:space="preserve"> </w:t>
      </w:r>
      <w:r>
        <w:t>подкрепа на  потребителите в домакински дейности – в обитаваното помещение;</w:t>
      </w:r>
    </w:p>
    <w:p w:rsidR="00E9735D" w:rsidRDefault="00E9735D" w:rsidP="00E9735D">
      <w:r>
        <w:t>-</w:t>
      </w:r>
      <w:r>
        <w:t xml:space="preserve"> </w:t>
      </w:r>
      <w:r>
        <w:t>при пазаруване с лични средства на потребителите;</w:t>
      </w:r>
    </w:p>
    <w:p w:rsidR="00E9735D" w:rsidRDefault="00E9735D" w:rsidP="00E9735D">
      <w:r>
        <w:t>-</w:t>
      </w:r>
      <w:r>
        <w:t xml:space="preserve"> </w:t>
      </w:r>
      <w:r>
        <w:t>при приготвяне на храна;</w:t>
      </w:r>
    </w:p>
    <w:p w:rsidR="00E9735D" w:rsidRDefault="00E9735D" w:rsidP="00E9735D">
      <w:r>
        <w:t>-</w:t>
      </w:r>
      <w:r>
        <w:t xml:space="preserve"> </w:t>
      </w:r>
      <w:r>
        <w:t>при хранене;</w:t>
      </w:r>
    </w:p>
    <w:p w:rsidR="00E9735D" w:rsidRDefault="00E9735D" w:rsidP="00E9735D">
      <w:r>
        <w:t>-</w:t>
      </w:r>
      <w:r>
        <w:t xml:space="preserve"> </w:t>
      </w:r>
      <w:r>
        <w:t>при придвижване;</w:t>
      </w:r>
    </w:p>
    <w:p w:rsidR="00E9735D" w:rsidRDefault="00E9735D" w:rsidP="00E9735D">
      <w:r>
        <w:t>-</w:t>
      </w:r>
      <w:r>
        <w:t xml:space="preserve"> </w:t>
      </w:r>
      <w:r>
        <w:t>при промяна и поддържане на позицията на тялото;</w:t>
      </w:r>
    </w:p>
    <w:p w:rsidR="00E9735D" w:rsidRDefault="00E9735D" w:rsidP="00E9735D">
      <w:r>
        <w:t>-</w:t>
      </w:r>
      <w:r>
        <w:t xml:space="preserve"> </w:t>
      </w:r>
      <w:r>
        <w:t>при взаимодействие с институции;</w:t>
      </w:r>
    </w:p>
    <w:p w:rsidR="00E9735D" w:rsidRDefault="00E9735D" w:rsidP="00E9735D">
      <w:r>
        <w:t>-</w:t>
      </w:r>
      <w:r>
        <w:t xml:space="preserve"> </w:t>
      </w:r>
      <w:r>
        <w:t>при разходка или престой на открито;</w:t>
      </w:r>
    </w:p>
    <w:p w:rsidR="00147040" w:rsidRDefault="00E9735D" w:rsidP="00E9735D">
      <w:pPr>
        <w:jc w:val="both"/>
      </w:pPr>
      <w:r>
        <w:t>Социалната услуга осигурява отношения, основани на взаимно уважение и разбиране между потребителите и служителите. Служителите зачитат достойнството на личния живот на потребителите и уважават личността.</w:t>
      </w:r>
    </w:p>
    <w:sectPr w:rsidR="00147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40"/>
    <w:rsid w:val="00147040"/>
    <w:rsid w:val="00372734"/>
    <w:rsid w:val="006C2674"/>
    <w:rsid w:val="00DE6BED"/>
    <w:rsid w:val="00E9735D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3095"/>
  <w15:chartTrackingRefBased/>
  <w15:docId w15:val="{F3D5365C-D89A-4886-BCA7-C1742322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Димитрина Желева</dc:creator>
  <cp:keywords/>
  <dc:description/>
  <cp:lastModifiedBy>Димитрина Желева</cp:lastModifiedBy>
  <cp:revision>4</cp:revision>
  <dcterms:created xsi:type="dcterms:W3CDTF">2024-08-23T04:34:00Z</dcterms:created>
  <dcterms:modified xsi:type="dcterms:W3CDTF">2024-08-26T12:30:00Z</dcterms:modified>
</cp:coreProperties>
</file>