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29" w:rsidRPr="003C0A29" w:rsidRDefault="003C0A29" w:rsidP="003C0A29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lang w:eastAsia="en-US"/>
        </w:rPr>
      </w:pPr>
    </w:p>
    <w:p w:rsidR="003C0A29" w:rsidRPr="003C0A29" w:rsidRDefault="003C0A29" w:rsidP="003C0A29">
      <w:pPr>
        <w:rPr>
          <w:rFonts w:ascii="Arial" w:hAnsi="Arial" w:cs="Arial"/>
          <w:b/>
        </w:rPr>
      </w:pPr>
    </w:p>
    <w:p w:rsidR="003C0A29" w:rsidRPr="003C0A29" w:rsidRDefault="003C0A29" w:rsidP="003C0A29">
      <w:pPr>
        <w:jc w:val="center"/>
        <w:rPr>
          <w:rFonts w:ascii="Arial" w:hAnsi="Arial" w:cs="Arial"/>
          <w:b/>
          <w:u w:val="single"/>
          <w:lang w:val="ru-RU"/>
        </w:rPr>
      </w:pPr>
      <w:r w:rsidRPr="003C0A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3168F" wp14:editId="72C54D5A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95680" cy="881380"/>
                <wp:effectExtent l="0" t="0" r="6985" b="3810"/>
                <wp:wrapNone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A29" w:rsidRDefault="003C0A29" w:rsidP="003C0A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16135" wp14:editId="433ADDAF">
                                  <wp:extent cx="815340" cy="792480"/>
                                  <wp:effectExtent l="0" t="0" r="3810" b="7620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6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left:0;text-align:left;margin-left:-36pt;margin-top:-36pt;width:78.4pt;height:6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" stroked="f">
                <v:textbox style="mso-fit-shape-to-text:t">
                  <w:txbxContent>
                    <w:p w:rsidR="003C0A29" w:rsidRDefault="003C0A29" w:rsidP="003C0A29">
                      <w:r>
                        <w:rPr>
                          <w:noProof/>
                        </w:rPr>
                        <w:drawing>
                          <wp:inline distT="0" distB="0" distL="0" distR="0" wp14:anchorId="0C416135" wp14:editId="433ADDAF">
                            <wp:extent cx="815340" cy="792480"/>
                            <wp:effectExtent l="0" t="0" r="3810" b="7620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6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C0A29">
        <w:rPr>
          <w:rFonts w:ascii="Arial" w:hAnsi="Arial" w:cs="Arial"/>
          <w:b/>
          <w:u w:val="single"/>
          <w:lang w:val="ru-RU"/>
        </w:rPr>
        <w:t xml:space="preserve">О Б </w:t>
      </w:r>
      <w:proofErr w:type="gramStart"/>
      <w:r w:rsidRPr="003C0A29">
        <w:rPr>
          <w:rFonts w:ascii="Arial" w:hAnsi="Arial" w:cs="Arial"/>
          <w:b/>
          <w:u w:val="single"/>
          <w:lang w:val="ru-RU"/>
        </w:rPr>
        <w:t>Щ</w:t>
      </w:r>
      <w:proofErr w:type="gramEnd"/>
      <w:r w:rsidRPr="003C0A29">
        <w:rPr>
          <w:rFonts w:ascii="Arial" w:hAnsi="Arial" w:cs="Arial"/>
          <w:b/>
          <w:u w:val="single"/>
          <w:lang w:val="ru-RU"/>
        </w:rPr>
        <w:t xml:space="preserve"> И Н А   К Р У Ш А Р И  О Б Л А С Т   Д О Б Р И Ч</w:t>
      </w:r>
    </w:p>
    <w:p w:rsidR="003C0A29" w:rsidRPr="003C0A29" w:rsidRDefault="003C0A29" w:rsidP="003C0A29">
      <w:pPr>
        <w:jc w:val="center"/>
        <w:rPr>
          <w:rFonts w:ascii="Arial" w:hAnsi="Arial" w:cs="Arial"/>
          <w:b/>
          <w:lang w:val="ru-RU"/>
        </w:rPr>
      </w:pPr>
      <w:r w:rsidRPr="003C0A29">
        <w:rPr>
          <w:rFonts w:ascii="Arial" w:hAnsi="Arial" w:cs="Arial"/>
          <w:b/>
          <w:lang w:val="ru-RU"/>
        </w:rPr>
        <w:t xml:space="preserve">9410, с. </w:t>
      </w:r>
      <w:proofErr w:type="spellStart"/>
      <w:r w:rsidRPr="003C0A29">
        <w:rPr>
          <w:rFonts w:ascii="Arial" w:hAnsi="Arial" w:cs="Arial"/>
          <w:b/>
          <w:lang w:val="ru-RU"/>
        </w:rPr>
        <w:t>Крушари</w:t>
      </w:r>
      <w:proofErr w:type="spellEnd"/>
      <w:r w:rsidRPr="003C0A29">
        <w:rPr>
          <w:rFonts w:ascii="Arial" w:hAnsi="Arial" w:cs="Arial"/>
          <w:b/>
          <w:lang w:val="ru-RU"/>
        </w:rPr>
        <w:t>, тел</w:t>
      </w:r>
      <w:proofErr w:type="gramStart"/>
      <w:r w:rsidRPr="003C0A29">
        <w:rPr>
          <w:rFonts w:ascii="Arial" w:hAnsi="Arial" w:cs="Arial"/>
          <w:b/>
          <w:lang w:val="ru-RU"/>
        </w:rPr>
        <w:t xml:space="preserve"> :</w:t>
      </w:r>
      <w:proofErr w:type="gramEnd"/>
      <w:r w:rsidRPr="003C0A29">
        <w:rPr>
          <w:rFonts w:ascii="Arial" w:hAnsi="Arial" w:cs="Arial"/>
          <w:b/>
          <w:lang w:val="ru-RU"/>
        </w:rPr>
        <w:t xml:space="preserve"> 05771/2024, факс 05771/ 2136,</w:t>
      </w:r>
    </w:p>
    <w:p w:rsidR="003C0A29" w:rsidRPr="003C0A29" w:rsidRDefault="003C0A29" w:rsidP="003C0A29">
      <w:pPr>
        <w:jc w:val="center"/>
        <w:rPr>
          <w:rFonts w:ascii="Arial" w:hAnsi="Arial" w:cs="Arial"/>
          <w:b/>
          <w:lang w:val="fr-FR"/>
        </w:rPr>
      </w:pPr>
      <w:r w:rsidRPr="003C0A29">
        <w:rPr>
          <w:rFonts w:ascii="Arial" w:hAnsi="Arial" w:cs="Arial"/>
          <w:b/>
          <w:lang w:val="fr-FR"/>
        </w:rPr>
        <w:t>E</w:t>
      </w:r>
      <w:r w:rsidRPr="003C0A29">
        <w:rPr>
          <w:rFonts w:ascii="Arial" w:hAnsi="Arial" w:cs="Arial"/>
          <w:b/>
          <w:lang w:val="ru-RU"/>
        </w:rPr>
        <w:t>-</w:t>
      </w:r>
      <w:r w:rsidRPr="003C0A29">
        <w:rPr>
          <w:rFonts w:ascii="Arial" w:hAnsi="Arial" w:cs="Arial"/>
          <w:b/>
          <w:lang w:val="fr-FR"/>
        </w:rPr>
        <w:t>mail</w:t>
      </w:r>
      <w:r w:rsidRPr="003C0A29">
        <w:rPr>
          <w:rFonts w:ascii="Arial" w:hAnsi="Arial" w:cs="Arial"/>
          <w:b/>
          <w:lang w:val="ru-RU"/>
        </w:rPr>
        <w:t xml:space="preserve"> </w:t>
      </w:r>
      <w:hyperlink r:id="rId7" w:history="1">
        <w:r w:rsidRPr="003C0A29">
          <w:rPr>
            <w:rFonts w:ascii="Arial" w:hAnsi="Arial" w:cs="Arial"/>
            <w:b/>
            <w:color w:val="0000FF"/>
            <w:u w:val="single"/>
            <w:lang w:val="fr-FR"/>
          </w:rPr>
          <w:t>krushari</w:t>
        </w:r>
        <w:r w:rsidRPr="003C0A29">
          <w:rPr>
            <w:rFonts w:ascii="Arial" w:hAnsi="Arial" w:cs="Arial"/>
            <w:b/>
            <w:color w:val="0000FF"/>
            <w:u w:val="single"/>
            <w:lang w:val="ru-RU"/>
          </w:rPr>
          <w:t>@</w:t>
        </w:r>
        <w:r w:rsidRPr="003C0A29">
          <w:rPr>
            <w:rFonts w:ascii="Arial" w:hAnsi="Arial" w:cs="Arial"/>
            <w:b/>
            <w:color w:val="0000FF"/>
            <w:u w:val="single"/>
            <w:lang w:val="en-US"/>
          </w:rPr>
          <w:t>krushari.bg</w:t>
        </w:r>
      </w:hyperlink>
      <w:r w:rsidRPr="003C0A29">
        <w:rPr>
          <w:rFonts w:ascii="Arial" w:hAnsi="Arial" w:cs="Arial"/>
          <w:b/>
          <w:lang w:val="fr-FR"/>
        </w:rPr>
        <w:t xml:space="preserve">; site: </w:t>
      </w:r>
      <w:hyperlink r:id="rId8" w:history="1">
        <w:r w:rsidRPr="003C0A29">
          <w:rPr>
            <w:rFonts w:ascii="Arial" w:hAnsi="Arial" w:cs="Arial"/>
            <w:b/>
            <w:color w:val="0000FF"/>
            <w:u w:val="single"/>
            <w:lang w:val="fr-FR"/>
          </w:rPr>
          <w:t>www.krushari.bg</w:t>
        </w:r>
      </w:hyperlink>
    </w:p>
    <w:p w:rsidR="003C0A29" w:rsidRDefault="003C0A29" w:rsidP="003C0A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 w:eastAsia="en-US"/>
        </w:rPr>
      </w:pPr>
    </w:p>
    <w:p w:rsidR="003C0A29" w:rsidRPr="003C0A29" w:rsidRDefault="003C0A29" w:rsidP="003C0A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 w:eastAsia="en-US"/>
        </w:rPr>
      </w:pPr>
    </w:p>
    <w:p w:rsidR="003C0A29" w:rsidRPr="003C0A29" w:rsidRDefault="003C0A29" w:rsidP="003C0A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proofErr w:type="spellStart"/>
      <w:r w:rsidRPr="003C0A29">
        <w:rPr>
          <w:rFonts w:ascii="Arial" w:hAnsi="Arial" w:cs="Arial"/>
          <w:b/>
          <w:bCs/>
          <w:lang w:val="ru-RU" w:eastAsia="en-US"/>
        </w:rPr>
        <w:t>Изх</w:t>
      </w:r>
      <w:proofErr w:type="spellEnd"/>
      <w:r w:rsidRPr="003C0A29">
        <w:rPr>
          <w:rFonts w:ascii="Arial" w:hAnsi="Arial" w:cs="Arial"/>
          <w:b/>
          <w:bCs/>
          <w:lang w:val="ru-RU" w:eastAsia="en-US"/>
        </w:rPr>
        <w:t>. №</w:t>
      </w:r>
      <w:r w:rsidRPr="003C0A29">
        <w:rPr>
          <w:rFonts w:ascii="Arial" w:hAnsi="Arial" w:cs="Arial"/>
          <w:b/>
          <w:bCs/>
          <w:lang w:eastAsia="en-US"/>
        </w:rPr>
        <w:t>РД-13</w:t>
      </w:r>
      <w:r w:rsidRPr="003C0A29">
        <w:rPr>
          <w:rFonts w:ascii="Arial" w:hAnsi="Arial" w:cs="Arial"/>
          <w:b/>
          <w:bCs/>
          <w:lang w:val="en-US" w:eastAsia="en-US"/>
        </w:rPr>
        <w:t>-1844</w:t>
      </w:r>
    </w:p>
    <w:p w:rsidR="003C0A29" w:rsidRPr="003C0A29" w:rsidRDefault="003C0A29" w:rsidP="003C0A2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gramStart"/>
      <w:r w:rsidRPr="003C0A29">
        <w:rPr>
          <w:rFonts w:ascii="Arial" w:hAnsi="Arial" w:cs="Arial"/>
          <w:b/>
          <w:bCs/>
          <w:lang w:val="en-US" w:eastAsia="en-US"/>
        </w:rPr>
        <w:t>10.04</w:t>
      </w:r>
      <w:r w:rsidRPr="003C0A29">
        <w:rPr>
          <w:rFonts w:ascii="Arial" w:hAnsi="Arial" w:cs="Arial"/>
          <w:b/>
          <w:bCs/>
          <w:lang w:eastAsia="en-US"/>
        </w:rPr>
        <w:t>.</w:t>
      </w:r>
      <w:r w:rsidRPr="003C0A29">
        <w:rPr>
          <w:rFonts w:ascii="Arial" w:hAnsi="Arial" w:cs="Arial"/>
          <w:b/>
          <w:bCs/>
          <w:lang w:val="ru-RU" w:eastAsia="en-US"/>
        </w:rPr>
        <w:t>2024г.</w:t>
      </w:r>
      <w:proofErr w:type="gramEnd"/>
      <w:r w:rsidRPr="003C0A29">
        <w:rPr>
          <w:rFonts w:ascii="Arial" w:hAnsi="Arial" w:cs="Arial"/>
          <w:b/>
          <w:bCs/>
          <w:lang w:val="ru-RU" w:eastAsia="en-US"/>
        </w:rPr>
        <w:t xml:space="preserve"> </w:t>
      </w:r>
    </w:p>
    <w:p w:rsidR="003C0A29" w:rsidRPr="003C0A29" w:rsidRDefault="003C0A29" w:rsidP="003C0A29">
      <w:pPr>
        <w:tabs>
          <w:tab w:val="left" w:pos="7230"/>
        </w:tabs>
        <w:rPr>
          <w:rFonts w:ascii="Arial" w:hAnsi="Arial" w:cs="Arial"/>
          <w:b/>
        </w:rPr>
      </w:pPr>
    </w:p>
    <w:p w:rsidR="003C0A29" w:rsidRPr="003C0A29" w:rsidRDefault="003C0A29" w:rsidP="003C0A29">
      <w:pPr>
        <w:tabs>
          <w:tab w:val="left" w:pos="7230"/>
        </w:tabs>
        <w:rPr>
          <w:rFonts w:ascii="Arial" w:hAnsi="Arial" w:cs="Arial"/>
          <w:b/>
        </w:rPr>
      </w:pPr>
      <w:r w:rsidRPr="003C0A29">
        <w:rPr>
          <w:rFonts w:ascii="Arial" w:hAnsi="Arial" w:cs="Arial"/>
          <w:b/>
        </w:rPr>
        <w:t>ДО</w:t>
      </w:r>
    </w:p>
    <w:p w:rsidR="003C0A29" w:rsidRPr="003C0A29" w:rsidRDefault="003C0A29" w:rsidP="003C0A29">
      <w:pPr>
        <w:tabs>
          <w:tab w:val="left" w:pos="7230"/>
        </w:tabs>
        <w:rPr>
          <w:rFonts w:ascii="Arial" w:hAnsi="Arial" w:cs="Arial"/>
          <w:b/>
        </w:rPr>
      </w:pPr>
      <w:r w:rsidRPr="003C0A29">
        <w:rPr>
          <w:rFonts w:ascii="Arial" w:hAnsi="Arial" w:cs="Arial"/>
          <w:b/>
        </w:rPr>
        <w:t>ОБЩИНСКИ СЪВЕТ</w:t>
      </w:r>
    </w:p>
    <w:p w:rsidR="003C0A29" w:rsidRPr="003C0A29" w:rsidRDefault="003C0A29" w:rsidP="003C0A29">
      <w:pPr>
        <w:tabs>
          <w:tab w:val="left" w:pos="7230"/>
        </w:tabs>
        <w:rPr>
          <w:rFonts w:ascii="Arial" w:hAnsi="Arial" w:cs="Arial"/>
          <w:b/>
        </w:rPr>
      </w:pPr>
      <w:r w:rsidRPr="003C0A29">
        <w:rPr>
          <w:rFonts w:ascii="Arial" w:hAnsi="Arial" w:cs="Arial"/>
          <w:b/>
        </w:rPr>
        <w:t>С.КРУШАРИ</w:t>
      </w:r>
    </w:p>
    <w:p w:rsidR="003C0A29" w:rsidRPr="003C0A29" w:rsidRDefault="003C0A29" w:rsidP="003C0A29">
      <w:pPr>
        <w:tabs>
          <w:tab w:val="left" w:pos="7230"/>
        </w:tabs>
        <w:rPr>
          <w:rFonts w:ascii="Arial" w:hAnsi="Arial" w:cs="Arial"/>
          <w:b/>
        </w:rPr>
      </w:pPr>
    </w:p>
    <w:p w:rsidR="003C0A29" w:rsidRPr="003C0A29" w:rsidRDefault="003C0A29" w:rsidP="003C0A29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</w:p>
    <w:p w:rsidR="003C0A29" w:rsidRPr="003C0A29" w:rsidRDefault="003C0A29" w:rsidP="003C0A29">
      <w:pPr>
        <w:jc w:val="center"/>
        <w:rPr>
          <w:rFonts w:ascii="Arial" w:hAnsi="Arial" w:cs="Arial"/>
          <w:b/>
          <w:bCs/>
        </w:rPr>
      </w:pPr>
      <w:r w:rsidRPr="003C0A29">
        <w:rPr>
          <w:rFonts w:ascii="Arial" w:hAnsi="Arial" w:cs="Arial"/>
          <w:b/>
          <w:bCs/>
        </w:rPr>
        <w:t>Д О К Л А Д Н А  З А П И</w:t>
      </w:r>
      <w:r w:rsidRPr="003C0A29">
        <w:rPr>
          <w:rFonts w:ascii="Arial" w:hAnsi="Arial" w:cs="Arial"/>
          <w:b/>
          <w:bCs/>
          <w:lang w:val="en-US"/>
        </w:rPr>
        <w:t xml:space="preserve"> </w:t>
      </w:r>
      <w:r w:rsidRPr="003C0A29">
        <w:rPr>
          <w:rFonts w:ascii="Arial" w:hAnsi="Arial" w:cs="Arial"/>
          <w:b/>
          <w:bCs/>
        </w:rPr>
        <w:t>С К А</w:t>
      </w:r>
    </w:p>
    <w:p w:rsidR="003C0A29" w:rsidRPr="003C0A29" w:rsidRDefault="003C0A29" w:rsidP="003C0A29">
      <w:pPr>
        <w:jc w:val="center"/>
        <w:rPr>
          <w:rFonts w:ascii="Arial" w:hAnsi="Arial" w:cs="Arial"/>
          <w:b/>
          <w:bCs/>
        </w:rPr>
      </w:pPr>
      <w:r w:rsidRPr="003C0A29">
        <w:rPr>
          <w:rFonts w:ascii="Arial" w:hAnsi="Arial" w:cs="Arial"/>
          <w:b/>
          <w:bCs/>
        </w:rPr>
        <w:t>ОТ ИЛХАН МЮСТЕДЖЕБ – КМЕТ НА ОБЩИНА КРУШАРИ</w:t>
      </w:r>
    </w:p>
    <w:p w:rsidR="003C0A29" w:rsidRDefault="003C0A29" w:rsidP="003C0A29">
      <w:pPr>
        <w:jc w:val="both"/>
        <w:rPr>
          <w:rFonts w:ascii="Arial" w:hAnsi="Arial" w:cs="Arial"/>
        </w:rPr>
      </w:pPr>
    </w:p>
    <w:p w:rsidR="003C0A29" w:rsidRPr="003C0A29" w:rsidRDefault="003C0A29" w:rsidP="003C0A29">
      <w:pPr>
        <w:jc w:val="both"/>
        <w:rPr>
          <w:rFonts w:ascii="Arial" w:hAnsi="Arial" w:cs="Arial"/>
        </w:rPr>
      </w:pPr>
    </w:p>
    <w:p w:rsidR="003C0A29" w:rsidRPr="003C0A29" w:rsidRDefault="003C0A29" w:rsidP="003C0A29">
      <w:pPr>
        <w:jc w:val="both"/>
        <w:rPr>
          <w:rFonts w:ascii="Arial" w:hAnsi="Arial" w:cs="Arial"/>
        </w:rPr>
      </w:pPr>
    </w:p>
    <w:p w:rsidR="003C0A29" w:rsidRPr="003C0A29" w:rsidRDefault="003C0A29" w:rsidP="003C0A29">
      <w:pPr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 xml:space="preserve">                </w:t>
      </w:r>
      <w:r w:rsidRPr="003C0A29">
        <w:rPr>
          <w:rFonts w:ascii="Arial" w:hAnsi="Arial" w:cs="Arial"/>
          <w:b/>
        </w:rPr>
        <w:t>ОТНОСНО:</w:t>
      </w:r>
      <w:r w:rsidRPr="003C0A29">
        <w:rPr>
          <w:rFonts w:ascii="Arial" w:hAnsi="Arial" w:cs="Arial"/>
        </w:rPr>
        <w:t xml:space="preserve"> Одобряване на скица-проект №15-284537 от 21.03.2024г. за изменение на кадастралната карта и кадастралните регистри на с.Крушари за поземлени имоти с идентификатори: 40097.501.262, 40097.501.257, 40097.501.229 и сгради с идентификатори: 40097.501.262.5, 40097.501.262.4, 40097.501.262.3, 40097.501.262.2, 40097.501.262.1 и прекратяване на съсобственост между Община Крушари и „БАБ </w:t>
      </w:r>
      <w:proofErr w:type="spellStart"/>
      <w:r w:rsidRPr="003C0A29">
        <w:rPr>
          <w:rFonts w:ascii="Arial" w:hAnsi="Arial" w:cs="Arial"/>
        </w:rPr>
        <w:t>инвест</w:t>
      </w:r>
      <w:proofErr w:type="spellEnd"/>
      <w:r w:rsidRPr="003C0A29">
        <w:rPr>
          <w:rFonts w:ascii="Arial" w:hAnsi="Arial" w:cs="Arial"/>
        </w:rPr>
        <w:t>“ ООД, чрез доброволна делба на поземлен имот с идентификатор 40097.501.262 по КК и КР на с.Крушари</w:t>
      </w:r>
    </w:p>
    <w:p w:rsidR="003C0A29" w:rsidRPr="003C0A29" w:rsidRDefault="003C0A29" w:rsidP="003C0A29">
      <w:pPr>
        <w:jc w:val="both"/>
        <w:rPr>
          <w:rFonts w:ascii="Arial" w:hAnsi="Arial" w:cs="Arial"/>
        </w:rPr>
      </w:pPr>
    </w:p>
    <w:p w:rsidR="003C0A29" w:rsidRDefault="003C0A29" w:rsidP="003C0A29">
      <w:pPr>
        <w:ind w:firstLine="708"/>
        <w:rPr>
          <w:rFonts w:ascii="Arial" w:hAnsi="Arial" w:cs="Arial"/>
          <w:b/>
        </w:rPr>
      </w:pPr>
      <w:r w:rsidRPr="003C0A29">
        <w:rPr>
          <w:rFonts w:ascii="Arial" w:hAnsi="Arial" w:cs="Arial"/>
          <w:b/>
        </w:rPr>
        <w:t xml:space="preserve">Уважаеми,  госпожи и господа общински </w:t>
      </w:r>
      <w:proofErr w:type="spellStart"/>
      <w:r w:rsidRPr="003C0A29">
        <w:rPr>
          <w:rFonts w:ascii="Arial" w:hAnsi="Arial" w:cs="Arial"/>
          <w:b/>
        </w:rPr>
        <w:t>съветници</w:t>
      </w:r>
      <w:proofErr w:type="spellEnd"/>
      <w:r w:rsidRPr="003C0A29">
        <w:rPr>
          <w:rFonts w:ascii="Arial" w:hAnsi="Arial" w:cs="Arial"/>
          <w:b/>
        </w:rPr>
        <w:t>,</w:t>
      </w:r>
    </w:p>
    <w:p w:rsidR="003C0A29" w:rsidRPr="003C0A29" w:rsidRDefault="003C0A29" w:rsidP="003C0A29">
      <w:pPr>
        <w:ind w:firstLine="708"/>
        <w:rPr>
          <w:rFonts w:ascii="Arial" w:hAnsi="Arial" w:cs="Arial"/>
          <w:b/>
        </w:rPr>
      </w:pPr>
    </w:p>
    <w:p w:rsid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 xml:space="preserve">В община Крушари е постъпило заявление с вх.№ОС-12-1531 от 25.03.2024г. от  „БАБ </w:t>
      </w:r>
      <w:proofErr w:type="spellStart"/>
      <w:r w:rsidRPr="003C0A29">
        <w:rPr>
          <w:rFonts w:ascii="Arial" w:hAnsi="Arial" w:cs="Arial"/>
        </w:rPr>
        <w:t>инвест</w:t>
      </w:r>
      <w:proofErr w:type="spellEnd"/>
      <w:r w:rsidRPr="003C0A29">
        <w:rPr>
          <w:rFonts w:ascii="Arial" w:hAnsi="Arial" w:cs="Arial"/>
        </w:rPr>
        <w:t xml:space="preserve">“ ООД, ЕИК 206606665, представлявано от Пламен Камбуров, с което е заявил желание да се ликвидира съсобствеността, чрез доброволна делба на поземлен имот с идентификатор 40097.501.262 по КК и КР на с.Крушари, от която се образуват проектни имоти: 40097.501.755, 40097.501.756 и 40097.501.757. 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</w:p>
    <w:p w:rsid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 xml:space="preserve">Община Крушари е собственик на земя, представляваща 1809/4864 кв.м. </w:t>
      </w:r>
      <w:proofErr w:type="spellStart"/>
      <w:r w:rsidRPr="003C0A29">
        <w:rPr>
          <w:rFonts w:ascii="Arial" w:hAnsi="Arial" w:cs="Arial"/>
        </w:rPr>
        <w:t>ид</w:t>
      </w:r>
      <w:proofErr w:type="spellEnd"/>
      <w:r w:rsidRPr="003C0A29">
        <w:rPr>
          <w:rFonts w:ascii="Arial" w:hAnsi="Arial" w:cs="Arial"/>
        </w:rPr>
        <w:t xml:space="preserve">.части от поземлен имот с идентификатор 40097.501.262 по КК и КР на с.Крушари, съгласно акт за частна общинска собственост №2641/14.01.2022г., вписан под №6, том </w:t>
      </w:r>
      <w:r w:rsidRPr="003C0A29">
        <w:rPr>
          <w:rFonts w:ascii="Arial" w:hAnsi="Arial" w:cs="Arial"/>
          <w:lang w:val="en-US"/>
        </w:rPr>
        <w:t>II</w:t>
      </w:r>
      <w:r w:rsidRPr="003C0A29">
        <w:rPr>
          <w:rFonts w:ascii="Arial" w:hAnsi="Arial" w:cs="Arial"/>
        </w:rPr>
        <w:t>, вх.регистър №472/24.01.2022г. в Служба по вписванията гр.Добрич.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</w:p>
    <w:p w:rsid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 xml:space="preserve">„БАБ </w:t>
      </w:r>
      <w:proofErr w:type="spellStart"/>
      <w:r w:rsidRPr="003C0A29">
        <w:rPr>
          <w:rFonts w:ascii="Arial" w:hAnsi="Arial" w:cs="Arial"/>
        </w:rPr>
        <w:t>инвест</w:t>
      </w:r>
      <w:proofErr w:type="spellEnd"/>
      <w:r w:rsidRPr="003C0A29">
        <w:rPr>
          <w:rFonts w:ascii="Arial" w:hAnsi="Arial" w:cs="Arial"/>
        </w:rPr>
        <w:t xml:space="preserve">“ ООД, ЕИК 206606665 е собственик на 3055/4864 кв.м. </w:t>
      </w:r>
      <w:proofErr w:type="spellStart"/>
      <w:r w:rsidRPr="003C0A29">
        <w:rPr>
          <w:rFonts w:ascii="Arial" w:hAnsi="Arial" w:cs="Arial"/>
        </w:rPr>
        <w:t>ид</w:t>
      </w:r>
      <w:proofErr w:type="spellEnd"/>
      <w:r w:rsidRPr="003C0A29">
        <w:rPr>
          <w:rFonts w:ascii="Arial" w:hAnsi="Arial" w:cs="Arial"/>
        </w:rPr>
        <w:t xml:space="preserve">.части от поземлен имот с идентификатор 40097.501.262 по КК и КР на с.Крушари, съгласно нотариален акт с вх.рег.№7088/19.08.2021г., акт №89, том </w:t>
      </w:r>
      <w:r w:rsidRPr="003C0A29">
        <w:rPr>
          <w:rFonts w:ascii="Arial" w:hAnsi="Arial" w:cs="Arial"/>
          <w:lang w:val="en-US"/>
        </w:rPr>
        <w:t>XIX</w:t>
      </w:r>
      <w:r w:rsidRPr="003C0A29">
        <w:rPr>
          <w:rFonts w:ascii="Arial" w:hAnsi="Arial" w:cs="Arial"/>
        </w:rPr>
        <w:t>, дело №3397/2021г., вписан в Служба по вписванията гр.Добрич.</w:t>
      </w:r>
    </w:p>
    <w:p w:rsidR="003C0A29" w:rsidRDefault="003C0A29" w:rsidP="003C0A29">
      <w:pPr>
        <w:ind w:firstLine="708"/>
        <w:jc w:val="both"/>
        <w:rPr>
          <w:rFonts w:ascii="Arial" w:hAnsi="Arial" w:cs="Arial"/>
        </w:rPr>
      </w:pPr>
    </w:p>
    <w:p w:rsidR="003C0A29" w:rsidRDefault="003C0A29" w:rsidP="003C0A29">
      <w:pPr>
        <w:ind w:firstLine="708"/>
        <w:jc w:val="both"/>
        <w:rPr>
          <w:rFonts w:ascii="Arial" w:hAnsi="Arial" w:cs="Arial"/>
        </w:rPr>
      </w:pP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</w:p>
    <w:p w:rsid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Предоставям ви скица-проект за разделяне на поземлен имот с идентификатор 40097.501.262 по КК и КР на с.Крушари, от която се образуват поземлен имот с проектен идентификатор 40097.501.757, поземлен имот с проектен идентификатор 40097.501.756 и</w:t>
      </w:r>
      <w:r>
        <w:rPr>
          <w:rFonts w:ascii="Arial" w:hAnsi="Arial" w:cs="Arial"/>
        </w:rPr>
        <w:t xml:space="preserve"> </w:t>
      </w:r>
      <w:r w:rsidRPr="003C0A29">
        <w:rPr>
          <w:rFonts w:ascii="Arial" w:hAnsi="Arial" w:cs="Arial"/>
        </w:rPr>
        <w:t>поземлен имот с проектен идентификатор 40097.501.755.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</w:p>
    <w:p w:rsid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При разделянето на поземлен имот с идентификатор 40097.501.262 по КК и КР на с.Крушари се променят границите на поземлен имот с идентификатор 40097.501.257 и поземлен имот с идентификатор 40097.501.229 – публична общинска собственост.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</w:p>
    <w:p w:rsid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  <w:color w:val="000000"/>
          <w:spacing w:val="-2"/>
        </w:rPr>
        <w:t>С оглед на гореизложеното, предлагам на вашето внимание проект за решение, с което да</w:t>
      </w:r>
      <w:r w:rsidRPr="003C0A29">
        <w:rPr>
          <w:rFonts w:ascii="Arial" w:hAnsi="Arial" w:cs="Arial"/>
        </w:rPr>
        <w:t xml:space="preserve"> одобрите скица-проект №15-284537 от 21.03.2024г. за изменение на кадастралната карта и кадастралните регистри на с.Крушари за поземлени имоти с идентификатори: 40097.501.262, 40097.501.257, 40097.501.229 и сгради с идентификатори: 40097.501.262.5, 40097.501.262.4, 40097.501.262.3, 40097.501.262.2, 40097.501.262.1 и за разделяне на поземлен имот с идентификатор 40097.501.262.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 xml:space="preserve">На основание чл.21, ал.1, т.8 от ЗМСМА, чл.8, ал.1 от Закона за общинската собственост, скица-проект №15-284537 от 21.03.2024г. за изменение на кадастралната карта и кадастралните регистри на с.Крушари за поземлени имоти с идентификатори: 40097.501.262, 40097.501.257, 40097.501.229 и сгради с идентификатори: 40097.501.262.5, 40097.501.262.4, 40097.501.262.3, 40097.501.262.2, 40097.501.262.1 и прекратяване на съсобствеността между Община Крушари и „БАБ </w:t>
      </w:r>
      <w:proofErr w:type="spellStart"/>
      <w:r w:rsidRPr="003C0A29">
        <w:rPr>
          <w:rFonts w:ascii="Arial" w:hAnsi="Arial" w:cs="Arial"/>
        </w:rPr>
        <w:t>инвест</w:t>
      </w:r>
      <w:proofErr w:type="spellEnd"/>
      <w:r w:rsidRPr="003C0A29">
        <w:rPr>
          <w:rFonts w:ascii="Arial" w:hAnsi="Arial" w:cs="Arial"/>
        </w:rPr>
        <w:t xml:space="preserve">“ ООД, чрез доброволна делба на поземлен имот с идентификатор 40097.501.262 по КК и КР на с.Крушари и заявление с вх.№ОС-12-1531 от 25.03.2024г. от  „БАБ </w:t>
      </w:r>
      <w:proofErr w:type="spellStart"/>
      <w:r w:rsidRPr="003C0A29">
        <w:rPr>
          <w:rFonts w:ascii="Arial" w:hAnsi="Arial" w:cs="Arial"/>
        </w:rPr>
        <w:t>инвест</w:t>
      </w:r>
      <w:proofErr w:type="spellEnd"/>
      <w:r w:rsidRPr="003C0A29">
        <w:rPr>
          <w:rFonts w:ascii="Arial" w:hAnsi="Arial" w:cs="Arial"/>
        </w:rPr>
        <w:t>“ ООД, ЕИК 206606665, представлявано от Пламен Камбуров, предлагам Общински съвет с.Крушари да приеме следното</w:t>
      </w:r>
    </w:p>
    <w:p w:rsidR="003C0A29" w:rsidRPr="003C0A29" w:rsidRDefault="003C0A29" w:rsidP="003C0A29">
      <w:pPr>
        <w:rPr>
          <w:rFonts w:ascii="Arial" w:hAnsi="Arial" w:cs="Arial"/>
          <w:b/>
        </w:rPr>
      </w:pPr>
      <w:r w:rsidRPr="003C0A29">
        <w:rPr>
          <w:rFonts w:ascii="Arial" w:hAnsi="Arial" w:cs="Arial"/>
          <w:b/>
        </w:rPr>
        <w:tab/>
      </w:r>
      <w:r w:rsidRPr="003C0A29">
        <w:rPr>
          <w:rFonts w:ascii="Arial" w:hAnsi="Arial" w:cs="Arial"/>
          <w:b/>
        </w:rPr>
        <w:tab/>
      </w:r>
      <w:r w:rsidRPr="003C0A29">
        <w:rPr>
          <w:rFonts w:ascii="Arial" w:hAnsi="Arial" w:cs="Arial"/>
          <w:b/>
        </w:rPr>
        <w:tab/>
      </w:r>
      <w:r w:rsidRPr="003C0A29">
        <w:rPr>
          <w:rFonts w:ascii="Arial" w:hAnsi="Arial" w:cs="Arial"/>
          <w:b/>
        </w:rPr>
        <w:tab/>
      </w:r>
      <w:r w:rsidRPr="003C0A29">
        <w:rPr>
          <w:rFonts w:ascii="Arial" w:hAnsi="Arial" w:cs="Arial"/>
          <w:b/>
        </w:rPr>
        <w:tab/>
      </w:r>
      <w:r w:rsidRPr="003C0A29">
        <w:rPr>
          <w:rFonts w:ascii="Arial" w:hAnsi="Arial" w:cs="Arial"/>
          <w:b/>
        </w:rPr>
        <w:tab/>
      </w:r>
      <w:r w:rsidRPr="003C0A29">
        <w:rPr>
          <w:rFonts w:ascii="Arial" w:hAnsi="Arial" w:cs="Arial"/>
          <w:b/>
        </w:rPr>
        <w:tab/>
      </w:r>
      <w:r w:rsidRPr="003C0A29">
        <w:rPr>
          <w:rFonts w:ascii="Arial" w:hAnsi="Arial" w:cs="Arial"/>
          <w:b/>
        </w:rPr>
        <w:tab/>
      </w:r>
    </w:p>
    <w:p w:rsidR="003C0A29" w:rsidRPr="003C0A29" w:rsidRDefault="003C0A29" w:rsidP="003C0A29">
      <w:pPr>
        <w:jc w:val="right"/>
        <w:rPr>
          <w:rFonts w:ascii="Arial" w:hAnsi="Arial" w:cs="Arial"/>
          <w:b/>
        </w:rPr>
      </w:pPr>
      <w:r w:rsidRPr="003C0A29">
        <w:rPr>
          <w:rFonts w:ascii="Arial" w:hAnsi="Arial" w:cs="Arial"/>
          <w:b/>
        </w:rPr>
        <w:t>ПРОЕКТ!</w:t>
      </w:r>
    </w:p>
    <w:p w:rsidR="003C0A29" w:rsidRPr="003C0A29" w:rsidRDefault="003C0A29" w:rsidP="003C0A29">
      <w:pPr>
        <w:rPr>
          <w:rFonts w:ascii="Arial" w:hAnsi="Arial" w:cs="Arial"/>
          <w:b/>
        </w:rPr>
      </w:pPr>
    </w:p>
    <w:p w:rsidR="003C0A29" w:rsidRPr="003C0A29" w:rsidRDefault="003C0A29" w:rsidP="003C0A29">
      <w:pPr>
        <w:jc w:val="center"/>
        <w:rPr>
          <w:rFonts w:ascii="Arial" w:hAnsi="Arial" w:cs="Arial"/>
          <w:b/>
        </w:rPr>
      </w:pPr>
      <w:r w:rsidRPr="003C0A29">
        <w:rPr>
          <w:rFonts w:ascii="Arial" w:hAnsi="Arial" w:cs="Arial"/>
          <w:b/>
        </w:rPr>
        <w:t>Р  Е  Ш  Е  Н  И  Е :</w:t>
      </w:r>
    </w:p>
    <w:p w:rsidR="003C0A29" w:rsidRPr="003C0A29" w:rsidRDefault="003C0A29" w:rsidP="003C0A29">
      <w:pPr>
        <w:jc w:val="center"/>
        <w:rPr>
          <w:rFonts w:ascii="Arial" w:hAnsi="Arial" w:cs="Arial"/>
          <w:b/>
        </w:rPr>
      </w:pP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proofErr w:type="gramStart"/>
      <w:r w:rsidRPr="003C0A29">
        <w:rPr>
          <w:rFonts w:ascii="Arial" w:hAnsi="Arial" w:cs="Arial"/>
          <w:lang w:val="en-US"/>
        </w:rPr>
        <w:t>I.</w:t>
      </w:r>
      <w:r w:rsidRPr="003C0A29">
        <w:rPr>
          <w:rFonts w:ascii="Arial" w:hAnsi="Arial" w:cs="Arial"/>
        </w:rPr>
        <w:t xml:space="preserve"> Общинският съвет с.Крушари одобрява скица-проект №15-284537 от 21.03.2024г.</w:t>
      </w:r>
      <w:proofErr w:type="gramEnd"/>
      <w:r w:rsidRPr="003C0A29">
        <w:rPr>
          <w:rFonts w:ascii="Arial" w:hAnsi="Arial" w:cs="Arial"/>
        </w:rPr>
        <w:t xml:space="preserve"> за изменение на кадастралната карта и кадастралните регистри на с.Крушари за поземлени имоти с идентификатори: 40097.501.262, 40097.501.257, 40097.501.229 и сгради с идентификатори: 40097.501.262.5, 40097.501.262.4, 40097.501.262.3, 40097.501.262.2, 40097.501.262.1, като изменението се състои в следното: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</w:p>
    <w:p w:rsidR="003C0A29" w:rsidRPr="003C0A29" w:rsidRDefault="003C0A29" w:rsidP="003C0A29">
      <w:pPr>
        <w:ind w:firstLine="708"/>
        <w:jc w:val="both"/>
        <w:rPr>
          <w:rFonts w:ascii="Arial" w:hAnsi="Arial" w:cs="Arial"/>
          <w:b/>
        </w:rPr>
      </w:pPr>
      <w:r w:rsidRPr="003C0A29">
        <w:rPr>
          <w:rFonts w:ascii="Arial" w:hAnsi="Arial" w:cs="Arial"/>
          <w:b/>
        </w:rPr>
        <w:t>1.Заличени обекти от кадастралната карта и кадастралните регистри на с.Крушари:</w:t>
      </w:r>
    </w:p>
    <w:p w:rsid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1.</w:t>
      </w:r>
      <w:proofErr w:type="spellStart"/>
      <w:r w:rsidRPr="003C0A29">
        <w:rPr>
          <w:rFonts w:ascii="Arial" w:hAnsi="Arial" w:cs="Arial"/>
        </w:rPr>
        <w:t>1</w:t>
      </w:r>
      <w:proofErr w:type="spellEnd"/>
      <w:r w:rsidRPr="003C0A29">
        <w:rPr>
          <w:rFonts w:ascii="Arial" w:hAnsi="Arial" w:cs="Arial"/>
        </w:rPr>
        <w:t xml:space="preserve">.Поземлен имот с идентификатор 40097.501.262, адрес: с.Крушари, ул.“Суха река“ №33, площ: 4864 кв.м., трайно предназначение на територията: Урбанизирана, начин на трайно ползване: Ниско застрояване </w:t>
      </w:r>
      <w:r w:rsidRPr="003C0A29">
        <w:rPr>
          <w:rFonts w:ascii="Arial" w:hAnsi="Arial" w:cs="Arial"/>
          <w:lang w:val="en-US"/>
        </w:rPr>
        <w:t>(</w:t>
      </w:r>
      <w:r w:rsidRPr="003C0A29">
        <w:rPr>
          <w:rFonts w:ascii="Arial" w:hAnsi="Arial" w:cs="Arial"/>
        </w:rPr>
        <w:t xml:space="preserve">до 10 </w:t>
      </w:r>
      <w:r w:rsidRPr="003C0A29">
        <w:rPr>
          <w:rFonts w:ascii="Arial" w:hAnsi="Arial" w:cs="Arial"/>
          <w:lang w:val="en-US"/>
        </w:rPr>
        <w:t>m)</w:t>
      </w:r>
      <w:r w:rsidRPr="003C0A29">
        <w:rPr>
          <w:rFonts w:ascii="Arial" w:hAnsi="Arial" w:cs="Arial"/>
        </w:rPr>
        <w:t xml:space="preserve">, собственици: „БАБ </w:t>
      </w:r>
      <w:proofErr w:type="spellStart"/>
      <w:r w:rsidRPr="003C0A29">
        <w:rPr>
          <w:rFonts w:ascii="Arial" w:hAnsi="Arial" w:cs="Arial"/>
        </w:rPr>
        <w:t>инвест</w:t>
      </w:r>
      <w:proofErr w:type="spellEnd"/>
      <w:r w:rsidRPr="003C0A29">
        <w:rPr>
          <w:rFonts w:ascii="Arial" w:hAnsi="Arial" w:cs="Arial"/>
        </w:rPr>
        <w:t xml:space="preserve">“ ООД, ЕИК 206606665, </w:t>
      </w:r>
      <w:proofErr w:type="spellStart"/>
      <w:r w:rsidRPr="003C0A29">
        <w:rPr>
          <w:rFonts w:ascii="Arial" w:hAnsi="Arial" w:cs="Arial"/>
        </w:rPr>
        <w:t>ид</w:t>
      </w:r>
      <w:proofErr w:type="spellEnd"/>
      <w:r w:rsidRPr="003C0A29">
        <w:rPr>
          <w:rFonts w:ascii="Arial" w:hAnsi="Arial" w:cs="Arial"/>
        </w:rPr>
        <w:t xml:space="preserve">.части 3055 кв.м. по нотариален акт с вх.рег.№7088/19.08.2021г., акт №89, том </w:t>
      </w:r>
      <w:r w:rsidRPr="003C0A29">
        <w:rPr>
          <w:rFonts w:ascii="Arial" w:hAnsi="Arial" w:cs="Arial"/>
          <w:lang w:val="en-US"/>
        </w:rPr>
        <w:t>XIX</w:t>
      </w:r>
      <w:r w:rsidRPr="003C0A29">
        <w:rPr>
          <w:rFonts w:ascii="Arial" w:hAnsi="Arial" w:cs="Arial"/>
        </w:rPr>
        <w:t xml:space="preserve">, дело </w:t>
      </w:r>
      <w:r w:rsidRPr="003C0A29">
        <w:rPr>
          <w:rFonts w:ascii="Arial" w:hAnsi="Arial" w:cs="Arial"/>
        </w:rPr>
        <w:lastRenderedPageBreak/>
        <w:t xml:space="preserve">№3397/2021г., вписан в Служба по вписванията гр.Добрич и Община Крушари, ЕИК 000852754, </w:t>
      </w:r>
      <w:proofErr w:type="spellStart"/>
      <w:r w:rsidRPr="003C0A29">
        <w:rPr>
          <w:rFonts w:ascii="Arial" w:hAnsi="Arial" w:cs="Arial"/>
        </w:rPr>
        <w:t>ид</w:t>
      </w:r>
      <w:proofErr w:type="spellEnd"/>
      <w:r w:rsidRPr="003C0A29">
        <w:rPr>
          <w:rFonts w:ascii="Arial" w:hAnsi="Arial" w:cs="Arial"/>
        </w:rPr>
        <w:t xml:space="preserve">.части 1809 кв.м. по акт за частна общинска собственост №2641/14.01.2022г., вписан под №6, том </w:t>
      </w:r>
      <w:r w:rsidRPr="003C0A29">
        <w:rPr>
          <w:rFonts w:ascii="Arial" w:hAnsi="Arial" w:cs="Arial"/>
          <w:lang w:val="en-US"/>
        </w:rPr>
        <w:t>II</w:t>
      </w:r>
      <w:r w:rsidRPr="003C0A29">
        <w:rPr>
          <w:rFonts w:ascii="Arial" w:hAnsi="Arial" w:cs="Arial"/>
        </w:rPr>
        <w:t>, вх.регистър №472/24.01.2022г. в Служба по вписванията гр.Добрич.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1.2.Сграда с идентификатор 40097.501.262.5, адрес: с.Крушари, ул.“Суха река“ №33, площ: 10 кв.м., предназначение: Селскостопанска сграда, брой етажи: 1, собственици: няма данни.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1.3.Сграда с идентификатор 40097.501.262.4, адрес: с.Крушари, ул.“Суха река“ №33, площ: 28 кв.м., предназначение: Селскостопанска сграда, брой етажи: 1, собственици: няма данни.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1.4.Сграда с идентификатор 40097.501.262.3, адрес: с.Крушари, ул.“Суха река“ №33, площ: 27 кв.м., предназначение: Селскостопанска сграда, брой етажи: 1, собственици: няма данни.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 xml:space="preserve">1.5.Сграда с идентификатор 40097.501.262.2, адрес: с.Крушари, ул.“Суха река“ №33, площ: 105 кв.м., предназначение: Жилищна сграда - еднофамилна, брой етажи: 1, собственици: „БАБ </w:t>
      </w:r>
      <w:proofErr w:type="spellStart"/>
      <w:r w:rsidRPr="003C0A29">
        <w:rPr>
          <w:rFonts w:ascii="Arial" w:hAnsi="Arial" w:cs="Arial"/>
        </w:rPr>
        <w:t>инвест</w:t>
      </w:r>
      <w:proofErr w:type="spellEnd"/>
      <w:r w:rsidRPr="003C0A29">
        <w:rPr>
          <w:rFonts w:ascii="Arial" w:hAnsi="Arial" w:cs="Arial"/>
        </w:rPr>
        <w:t xml:space="preserve">“ ООД, ЕИК 206606665, </w:t>
      </w:r>
      <w:proofErr w:type="spellStart"/>
      <w:r w:rsidRPr="003C0A29">
        <w:rPr>
          <w:rFonts w:ascii="Arial" w:hAnsi="Arial" w:cs="Arial"/>
        </w:rPr>
        <w:t>ид</w:t>
      </w:r>
      <w:proofErr w:type="spellEnd"/>
      <w:r w:rsidRPr="003C0A29">
        <w:rPr>
          <w:rFonts w:ascii="Arial" w:hAnsi="Arial" w:cs="Arial"/>
        </w:rPr>
        <w:t xml:space="preserve">.части 3055 кв.м. по нотариален акт с вх.рег.№7088/19.08.2021г., акт №89, том </w:t>
      </w:r>
      <w:r w:rsidRPr="003C0A29">
        <w:rPr>
          <w:rFonts w:ascii="Arial" w:hAnsi="Arial" w:cs="Arial"/>
          <w:lang w:val="en-US"/>
        </w:rPr>
        <w:t>XIX</w:t>
      </w:r>
      <w:r w:rsidRPr="003C0A29">
        <w:rPr>
          <w:rFonts w:ascii="Arial" w:hAnsi="Arial" w:cs="Arial"/>
        </w:rPr>
        <w:t>, дело №3397/2021г., вписан в Служба по вписванията гр.Добрич</w:t>
      </w:r>
    </w:p>
    <w:p w:rsid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1.6.Сграда с идентификатор 40097.501.262.1, адрес: с.Крушари, ул.“Суха река“ №33, площ: 26 кв.м., предназначение: Селскостопанска сграда, брой етажи: 1, собственици: няма данни.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  <w:b/>
        </w:rPr>
      </w:pPr>
      <w:r w:rsidRPr="003C0A29">
        <w:rPr>
          <w:rFonts w:ascii="Arial" w:hAnsi="Arial" w:cs="Arial"/>
          <w:b/>
        </w:rPr>
        <w:t>2.Промяна в границите на съществуващи обекти – публична общинска собственост в кадастралната карта и кадастралните регистри на с.Крушари: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2.1.Поземлен имот с идентификатор 40097.501.257, адрес: с.Крушари, ул.“Иглика“,  площ: 2836 кв.м., трайно предназначение на територията: Урбанизирана, начин на трайно ползване: За второстепенна улица, собственици: Община Крушари, ЕИК 000852754.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Данни след промяната: адрес: с.Крушари, ул.“Иглика“,  площ: 2840 кв.м., трайно предназначение на територията: Урбанизирана, начин на трайно ползване: За второстепенна улица, собственици: Община Крушари, ЕИК 000852754.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2.</w:t>
      </w:r>
      <w:proofErr w:type="spellStart"/>
      <w:r w:rsidRPr="003C0A29">
        <w:rPr>
          <w:rFonts w:ascii="Arial" w:hAnsi="Arial" w:cs="Arial"/>
        </w:rPr>
        <w:t>2</w:t>
      </w:r>
      <w:proofErr w:type="spellEnd"/>
      <w:r w:rsidRPr="003C0A29">
        <w:rPr>
          <w:rFonts w:ascii="Arial" w:hAnsi="Arial" w:cs="Arial"/>
        </w:rPr>
        <w:t>.Поземлен имот с идентификатор 40097.501.229, адрес: с.Крушари, ул.“Суха река“,  площ: 12650 кв.м., трайно предназначение на територията: Урбанизирана, начин на трайно ползване: За второстепенна улица, собственици: Община Крушари, ЕИК 000852754.</w:t>
      </w:r>
    </w:p>
    <w:p w:rsid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Данни след промяната: адрес: с.Крушари, ул.“Суха река“,  площ: 12671 кв.м., трайно предназначение на територията: Урбанизирана, начин на трайно ползване: За второстепенна улица, собственици: Община Крушари, ЕИК 000852754.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  <w:b/>
        </w:rPr>
      </w:pPr>
      <w:r w:rsidRPr="003C0A29">
        <w:rPr>
          <w:rFonts w:ascii="Arial" w:hAnsi="Arial" w:cs="Arial"/>
          <w:b/>
        </w:rPr>
        <w:t>3.Нанасяне на нови обекти в кадастралната карта и кадастралните регистри на с.Крушари: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 xml:space="preserve">3.1.Поземлен имот с проектен идентификатор 40097.501.757, проектна площ: 1765 кв.м., трайно предназначение на територията: Урбанизирана, начин на трайно ползване: Ниско застрояване </w:t>
      </w:r>
      <w:r w:rsidRPr="003C0A29">
        <w:rPr>
          <w:rFonts w:ascii="Arial" w:hAnsi="Arial" w:cs="Arial"/>
          <w:lang w:val="en-US"/>
        </w:rPr>
        <w:t>(</w:t>
      </w:r>
      <w:r w:rsidRPr="003C0A29">
        <w:rPr>
          <w:rFonts w:ascii="Arial" w:hAnsi="Arial" w:cs="Arial"/>
        </w:rPr>
        <w:t xml:space="preserve">до 10 </w:t>
      </w:r>
      <w:r w:rsidRPr="003C0A29">
        <w:rPr>
          <w:rFonts w:ascii="Arial" w:hAnsi="Arial" w:cs="Arial"/>
          <w:lang w:val="en-US"/>
        </w:rPr>
        <w:t>m)</w:t>
      </w:r>
      <w:r w:rsidRPr="003C0A29">
        <w:rPr>
          <w:rFonts w:ascii="Arial" w:hAnsi="Arial" w:cs="Arial"/>
        </w:rPr>
        <w:t>, съседи: 40097.501.755, 40097.501.264, 40097.501.229, 40097.501.756.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 xml:space="preserve">3.2.Поземлен имот с проектен идентификатор 40097.501.756, проектна площ: 1265 кв.м., трайно предназначение на територията: Урбанизирана, начин на трайно ползване: Ниско застрояване </w:t>
      </w:r>
      <w:r w:rsidRPr="003C0A29">
        <w:rPr>
          <w:rFonts w:ascii="Arial" w:hAnsi="Arial" w:cs="Arial"/>
          <w:lang w:val="en-US"/>
        </w:rPr>
        <w:t>(</w:t>
      </w:r>
      <w:r w:rsidRPr="003C0A29">
        <w:rPr>
          <w:rFonts w:ascii="Arial" w:hAnsi="Arial" w:cs="Arial"/>
        </w:rPr>
        <w:t xml:space="preserve">до 10 </w:t>
      </w:r>
      <w:r w:rsidRPr="003C0A29">
        <w:rPr>
          <w:rFonts w:ascii="Arial" w:hAnsi="Arial" w:cs="Arial"/>
          <w:lang w:val="en-US"/>
        </w:rPr>
        <w:t>m)</w:t>
      </w:r>
      <w:r w:rsidRPr="003C0A29">
        <w:rPr>
          <w:rFonts w:ascii="Arial" w:hAnsi="Arial" w:cs="Arial"/>
        </w:rPr>
        <w:t>, съседи: 40097.501.755, 40097.501.757, 40097.501.229, 40097.501.261, 40097.501.258.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lastRenderedPageBreak/>
        <w:t>3.</w:t>
      </w:r>
      <w:proofErr w:type="spellStart"/>
      <w:r w:rsidRPr="003C0A29">
        <w:rPr>
          <w:rFonts w:ascii="Arial" w:hAnsi="Arial" w:cs="Arial"/>
        </w:rPr>
        <w:t>3</w:t>
      </w:r>
      <w:proofErr w:type="spellEnd"/>
      <w:r w:rsidRPr="003C0A29">
        <w:rPr>
          <w:rFonts w:ascii="Arial" w:hAnsi="Arial" w:cs="Arial"/>
        </w:rPr>
        <w:t xml:space="preserve">.Поземлен имот с проектен идентификатор 40097.501.755, проектна площ: 1809 кв.м., трайно предназначение на територията: Урбанизирана, начин на трайно ползване: Ниско застрояване </w:t>
      </w:r>
      <w:r w:rsidRPr="003C0A29">
        <w:rPr>
          <w:rFonts w:ascii="Arial" w:hAnsi="Arial" w:cs="Arial"/>
          <w:lang w:val="en-US"/>
        </w:rPr>
        <w:t>(</w:t>
      </w:r>
      <w:r w:rsidRPr="003C0A29">
        <w:rPr>
          <w:rFonts w:ascii="Arial" w:hAnsi="Arial" w:cs="Arial"/>
        </w:rPr>
        <w:t xml:space="preserve">до 10 </w:t>
      </w:r>
      <w:r w:rsidRPr="003C0A29">
        <w:rPr>
          <w:rFonts w:ascii="Arial" w:hAnsi="Arial" w:cs="Arial"/>
          <w:lang w:val="en-US"/>
        </w:rPr>
        <w:t>m)</w:t>
      </w:r>
      <w:r w:rsidRPr="003C0A29">
        <w:rPr>
          <w:rFonts w:ascii="Arial" w:hAnsi="Arial" w:cs="Arial"/>
        </w:rPr>
        <w:t>, съседи: 40097.501.263, 40097.501.264, 40097.501.757, 40097.501.756, 40097.501.258, 40097.501.257.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3.4.Сграда с проектен идентификатор 40097.501.757.3, проектна площ: 10 кв.м., предназначение: Селскостопанска сграда, брой етажи: 1.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3.5.Сграда с проектен идентификатор 40097.501.757.2, проектна площ: 27 кв.м., предназначение: Селскостопанска сграда, брой етажи: 1.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3.6.Сграда с проектен идентификатор 40097.501.757.1, проектна площ: 28 кв.м., предназначение: Селскостопанска сграда, брой етажи: 1.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3.7.Сграда с проектен идентификатор 40097.501.756.2, проектна площ: 105 кв.м., предназначение: Жилищна сграда - еднофамилна, брой етажи: 1.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3.8.Сграда с проектен идентификатор 40097.501.756.1, проектна площ: 26 кв.м., предназначение: Селскостопанска сграда, брой етажи: 1.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  <w:lang w:val="en-US"/>
        </w:rPr>
        <w:t>II</w:t>
      </w:r>
      <w:r w:rsidRPr="003C0A29">
        <w:rPr>
          <w:rFonts w:ascii="Arial" w:hAnsi="Arial" w:cs="Arial"/>
        </w:rPr>
        <w:t xml:space="preserve">. Общинският съвет с.Крушари дава съгласието си да бъде прекратена съсобствеността между Община Крушари и „БАБ </w:t>
      </w:r>
      <w:proofErr w:type="spellStart"/>
      <w:r w:rsidRPr="003C0A29">
        <w:rPr>
          <w:rFonts w:ascii="Arial" w:hAnsi="Arial" w:cs="Arial"/>
        </w:rPr>
        <w:t>инвест</w:t>
      </w:r>
      <w:proofErr w:type="spellEnd"/>
      <w:r w:rsidRPr="003C0A29">
        <w:rPr>
          <w:rFonts w:ascii="Arial" w:hAnsi="Arial" w:cs="Arial"/>
        </w:rPr>
        <w:t>“ ООД, чрез доброволна делба, както следва: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</w:p>
    <w:p w:rsidR="003C0A29" w:rsidRPr="003C0A29" w:rsidRDefault="003C0A29" w:rsidP="003C0A29">
      <w:pPr>
        <w:ind w:firstLine="708"/>
        <w:jc w:val="both"/>
        <w:rPr>
          <w:rFonts w:ascii="Arial" w:hAnsi="Arial" w:cs="Arial"/>
          <w:b/>
        </w:rPr>
      </w:pPr>
      <w:r w:rsidRPr="003C0A29">
        <w:rPr>
          <w:rFonts w:ascii="Arial" w:hAnsi="Arial" w:cs="Arial"/>
          <w:b/>
        </w:rPr>
        <w:t>1.Община Крушари става изключителен собственик на следните проектни имоти: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1.</w:t>
      </w:r>
      <w:proofErr w:type="spellStart"/>
      <w:r w:rsidRPr="003C0A29">
        <w:rPr>
          <w:rFonts w:ascii="Arial" w:hAnsi="Arial" w:cs="Arial"/>
        </w:rPr>
        <w:t>1</w:t>
      </w:r>
      <w:proofErr w:type="spellEnd"/>
      <w:r w:rsidRPr="003C0A29">
        <w:rPr>
          <w:rFonts w:ascii="Arial" w:hAnsi="Arial" w:cs="Arial"/>
        </w:rPr>
        <w:t xml:space="preserve">. Поземлен имот с проектен идентификатор 40097.501.755, проектна площ: 1809 кв.м., трайно предназначение на територията: Урбанизирана, начин на трайно ползване: Ниско застрояване </w:t>
      </w:r>
      <w:r w:rsidRPr="003C0A29">
        <w:rPr>
          <w:rFonts w:ascii="Arial" w:hAnsi="Arial" w:cs="Arial"/>
          <w:lang w:val="en-US"/>
        </w:rPr>
        <w:t>(</w:t>
      </w:r>
      <w:r w:rsidRPr="003C0A29">
        <w:rPr>
          <w:rFonts w:ascii="Arial" w:hAnsi="Arial" w:cs="Arial"/>
        </w:rPr>
        <w:t xml:space="preserve">до 10 </w:t>
      </w:r>
      <w:r w:rsidRPr="003C0A29">
        <w:rPr>
          <w:rFonts w:ascii="Arial" w:hAnsi="Arial" w:cs="Arial"/>
          <w:lang w:val="en-US"/>
        </w:rPr>
        <w:t>m)</w:t>
      </w:r>
      <w:r w:rsidRPr="003C0A29">
        <w:rPr>
          <w:rFonts w:ascii="Arial" w:hAnsi="Arial" w:cs="Arial"/>
        </w:rPr>
        <w:t>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1.2.Поземлен имот с идентификатор 40097.501.257, проектна площ: 2840 кв.м.,  трайно предназначение на територията: Урбанизирана, начин на трайно ползване: За второстепенна улица.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1.3.Поземлен имот с идентификатор 40097.501.229, проектна площ: 12671 кв.м.,   трайно предназначение на територията: Урбанизирана, начин на трайно ползване: За второстепенна улица.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</w:p>
    <w:p w:rsidR="003C0A29" w:rsidRPr="003C0A29" w:rsidRDefault="003C0A29" w:rsidP="003C0A29">
      <w:pPr>
        <w:ind w:firstLine="708"/>
        <w:jc w:val="both"/>
        <w:rPr>
          <w:rFonts w:ascii="Arial" w:hAnsi="Arial" w:cs="Arial"/>
          <w:b/>
        </w:rPr>
      </w:pPr>
      <w:r w:rsidRPr="003C0A29">
        <w:rPr>
          <w:rFonts w:ascii="Arial" w:hAnsi="Arial" w:cs="Arial"/>
          <w:b/>
        </w:rPr>
        <w:t xml:space="preserve">2.„БАБ </w:t>
      </w:r>
      <w:proofErr w:type="spellStart"/>
      <w:r w:rsidRPr="003C0A29">
        <w:rPr>
          <w:rFonts w:ascii="Arial" w:hAnsi="Arial" w:cs="Arial"/>
          <w:b/>
        </w:rPr>
        <w:t>инвест</w:t>
      </w:r>
      <w:proofErr w:type="spellEnd"/>
      <w:r w:rsidRPr="003C0A29">
        <w:rPr>
          <w:rFonts w:ascii="Arial" w:hAnsi="Arial" w:cs="Arial"/>
          <w:b/>
        </w:rPr>
        <w:t>“ ООД става изключителен собственик на следните проектни имоти: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 xml:space="preserve">2.1.Поземлен имот с проектен идентификатор 40097.501.757, проектна площ: 1765 кв.м., трайно предназначение на територията: Урбанизирана, начин на трайно ползване: Ниско застрояване </w:t>
      </w:r>
      <w:r w:rsidRPr="003C0A29">
        <w:rPr>
          <w:rFonts w:ascii="Arial" w:hAnsi="Arial" w:cs="Arial"/>
          <w:lang w:val="en-US"/>
        </w:rPr>
        <w:t>(</w:t>
      </w:r>
      <w:r w:rsidRPr="003C0A29">
        <w:rPr>
          <w:rFonts w:ascii="Arial" w:hAnsi="Arial" w:cs="Arial"/>
        </w:rPr>
        <w:t xml:space="preserve">до 10 </w:t>
      </w:r>
      <w:r w:rsidRPr="003C0A29">
        <w:rPr>
          <w:rFonts w:ascii="Arial" w:hAnsi="Arial" w:cs="Arial"/>
          <w:lang w:val="en-US"/>
        </w:rPr>
        <w:t>m)</w:t>
      </w:r>
      <w:r w:rsidRPr="003C0A29">
        <w:rPr>
          <w:rFonts w:ascii="Arial" w:hAnsi="Arial" w:cs="Arial"/>
        </w:rPr>
        <w:t>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2.</w:t>
      </w:r>
      <w:proofErr w:type="spellStart"/>
      <w:r w:rsidRPr="003C0A29">
        <w:rPr>
          <w:rFonts w:ascii="Arial" w:hAnsi="Arial" w:cs="Arial"/>
        </w:rPr>
        <w:t>2</w:t>
      </w:r>
      <w:proofErr w:type="spellEnd"/>
      <w:r w:rsidRPr="003C0A29">
        <w:rPr>
          <w:rFonts w:ascii="Arial" w:hAnsi="Arial" w:cs="Arial"/>
        </w:rPr>
        <w:t xml:space="preserve">.Поземлен имот с проектен идентификатор 40097.501.756, проектна площ: 1265 кв.м., трайно предназначение на територията: Урбанизирана, начин на трайно ползване: Ниско застрояване </w:t>
      </w:r>
      <w:r w:rsidRPr="003C0A29">
        <w:rPr>
          <w:rFonts w:ascii="Arial" w:hAnsi="Arial" w:cs="Arial"/>
          <w:lang w:val="en-US"/>
        </w:rPr>
        <w:t>(</w:t>
      </w:r>
      <w:r w:rsidRPr="003C0A29">
        <w:rPr>
          <w:rFonts w:ascii="Arial" w:hAnsi="Arial" w:cs="Arial"/>
        </w:rPr>
        <w:t xml:space="preserve">до 10 </w:t>
      </w:r>
      <w:r w:rsidRPr="003C0A29">
        <w:rPr>
          <w:rFonts w:ascii="Arial" w:hAnsi="Arial" w:cs="Arial"/>
          <w:lang w:val="en-US"/>
        </w:rPr>
        <w:t>m)</w:t>
      </w:r>
      <w:r w:rsidRPr="003C0A29">
        <w:rPr>
          <w:rFonts w:ascii="Arial" w:hAnsi="Arial" w:cs="Arial"/>
        </w:rPr>
        <w:t>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2.3.Сграда с проектен идентификатор 40097.501.757.3, проектна площ: 10 кв.м., предназначение: Селскостопанска сграда, брой етажи: 1.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2.4.Сграда с проектен идентификатор 40097.501.757.2, проектна площ: 27 кв.м., предназначение: Селскостопанска сграда, брой етажи: 1.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2.5.Сграда с проектен идентификатор 40097.501.757.1, проектна площ: 28 кв.м., предназначение: Селскостопанска сграда, брой етажи: 1.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2.6.Сграда с проектен идентификатор 40097.501.756.2, проектна площ: 105 кв.м., предназначение: Жилищна сграда - еднофамилна, брой етажи: 1.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</w:rPr>
        <w:t>2.7.Сграда с проектен идентификатор 40097.501.756.1, проектна площ: 26 кв.м., предназначение: Селскостопанска сграда, брой етажи: 1.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r w:rsidRPr="003C0A29">
        <w:rPr>
          <w:rFonts w:ascii="Arial" w:hAnsi="Arial" w:cs="Arial"/>
          <w:lang w:val="en-US"/>
        </w:rPr>
        <w:t>III</w:t>
      </w:r>
      <w:r w:rsidRPr="003C0A29">
        <w:rPr>
          <w:rFonts w:ascii="Arial" w:hAnsi="Arial" w:cs="Arial"/>
        </w:rPr>
        <w:t xml:space="preserve">. Общинският съвет с.Крушари приема описаните дялове полагащи се на Община Крушари и </w:t>
      </w:r>
      <w:r w:rsidRPr="003C0A29">
        <w:rPr>
          <w:rFonts w:ascii="Arial" w:hAnsi="Arial" w:cs="Arial"/>
          <w:color w:val="000000"/>
        </w:rPr>
        <w:t xml:space="preserve">"БАБ </w:t>
      </w:r>
      <w:proofErr w:type="spellStart"/>
      <w:r w:rsidRPr="003C0A29">
        <w:rPr>
          <w:rFonts w:ascii="Arial" w:hAnsi="Arial" w:cs="Arial"/>
          <w:color w:val="000000"/>
        </w:rPr>
        <w:t>инвест</w:t>
      </w:r>
      <w:proofErr w:type="spellEnd"/>
      <w:r w:rsidRPr="003C0A29">
        <w:rPr>
          <w:rFonts w:ascii="Arial" w:hAnsi="Arial" w:cs="Arial"/>
          <w:color w:val="000000"/>
        </w:rPr>
        <w:t>" ООД</w:t>
      </w:r>
      <w:r w:rsidRPr="003C0A29">
        <w:rPr>
          <w:rFonts w:ascii="Arial" w:hAnsi="Arial" w:cs="Arial"/>
        </w:rPr>
        <w:t xml:space="preserve"> след делбата, както следва: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986"/>
        <w:gridCol w:w="999"/>
        <w:gridCol w:w="1267"/>
        <w:gridCol w:w="184"/>
        <w:gridCol w:w="1469"/>
        <w:gridCol w:w="709"/>
        <w:gridCol w:w="1275"/>
        <w:gridCol w:w="1333"/>
      </w:tblGrid>
      <w:tr w:rsidR="003C0A29" w:rsidRPr="003C0A29" w:rsidTr="00307CA1">
        <w:trPr>
          <w:trHeight w:val="273"/>
        </w:trPr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lastRenderedPageBreak/>
              <w:t>ПРЕДИ ПРОМЯНАТА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СЛЕД ПРОМЯНАТА</w:t>
            </w:r>
          </w:p>
        </w:tc>
      </w:tr>
      <w:tr w:rsidR="003C0A29" w:rsidRPr="003C0A29" w:rsidTr="00307CA1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№ по ред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ПИ №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Площ в кв.м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Начин на трайно ползване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C0A29">
              <w:rPr>
                <w:rFonts w:ascii="Arial" w:hAnsi="Arial" w:cs="Arial"/>
                <w:b/>
                <w:bCs/>
                <w:color w:val="000000"/>
              </w:rPr>
              <w:t>Собстве</w:t>
            </w:r>
            <w:proofErr w:type="spellEnd"/>
            <w:r w:rsidRPr="003C0A29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  <w:p w:rsidR="003C0A29" w:rsidRPr="003C0A29" w:rsidRDefault="003C0A29" w:rsidP="00000D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C0A29">
              <w:rPr>
                <w:rFonts w:ascii="Arial" w:hAnsi="Arial" w:cs="Arial"/>
                <w:b/>
                <w:bCs/>
                <w:color w:val="000000"/>
              </w:rPr>
              <w:t>ник</w:t>
            </w:r>
            <w:proofErr w:type="spellEnd"/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ПИ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Площ в кв.м.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Начин на трайно ползване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C0A29">
              <w:rPr>
                <w:rFonts w:ascii="Arial" w:hAnsi="Arial" w:cs="Arial"/>
                <w:b/>
                <w:bCs/>
                <w:color w:val="000000"/>
              </w:rPr>
              <w:t>Собстве-ник</w:t>
            </w:r>
            <w:proofErr w:type="spellEnd"/>
          </w:p>
        </w:tc>
      </w:tr>
      <w:tr w:rsidR="003C0A29" w:rsidRPr="003C0A29" w:rsidTr="00307CA1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40097.501.262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jc w:val="right"/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1809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Ниско застрояване (10m)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Община Крушари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40097.501.755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jc w:val="right"/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Ниско застрояване (10m)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Община Крушари</w:t>
            </w:r>
          </w:p>
        </w:tc>
      </w:tr>
      <w:tr w:rsidR="003C0A29" w:rsidRPr="003C0A29" w:rsidTr="00307CA1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40097.501.229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jc w:val="right"/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12650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За второстепенна улица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Община Крушари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40097.501.229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jc w:val="right"/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12671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За второстепенна улица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Община Крушари</w:t>
            </w:r>
          </w:p>
        </w:tc>
      </w:tr>
      <w:tr w:rsidR="003C0A29" w:rsidRPr="003C0A29" w:rsidTr="00307CA1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40097.501.257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jc w:val="right"/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2836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За второстепенна улица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Община Крушари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40097.501.257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jc w:val="right"/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2840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За второстепенна улица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Община Крушари</w:t>
            </w:r>
          </w:p>
        </w:tc>
      </w:tr>
      <w:tr w:rsidR="003C0A29" w:rsidRPr="003C0A29" w:rsidTr="00307CA1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Общо: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17295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17320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C0A29" w:rsidRPr="003C0A29" w:rsidTr="00307CA1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40097.501.262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jc w:val="right"/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3055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Ниско застрояване (10m)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 xml:space="preserve">"БАБ </w:t>
            </w:r>
            <w:proofErr w:type="spellStart"/>
            <w:r w:rsidRPr="003C0A29">
              <w:rPr>
                <w:rFonts w:ascii="Arial" w:hAnsi="Arial" w:cs="Arial"/>
                <w:color w:val="000000"/>
              </w:rPr>
              <w:t>инвест</w:t>
            </w:r>
            <w:proofErr w:type="spellEnd"/>
            <w:r w:rsidRPr="003C0A29">
              <w:rPr>
                <w:rFonts w:ascii="Arial" w:hAnsi="Arial" w:cs="Arial"/>
                <w:color w:val="000000"/>
              </w:rPr>
              <w:t>" ООД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40097.501.756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jc w:val="right"/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1265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Ниско застрояване (10m)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 xml:space="preserve">"БАБ </w:t>
            </w:r>
            <w:proofErr w:type="spellStart"/>
            <w:r w:rsidRPr="003C0A29">
              <w:rPr>
                <w:rFonts w:ascii="Arial" w:hAnsi="Arial" w:cs="Arial"/>
                <w:color w:val="000000"/>
              </w:rPr>
              <w:t>инвест</w:t>
            </w:r>
            <w:proofErr w:type="spellEnd"/>
            <w:r w:rsidRPr="003C0A29">
              <w:rPr>
                <w:rFonts w:ascii="Arial" w:hAnsi="Arial" w:cs="Arial"/>
                <w:color w:val="000000"/>
              </w:rPr>
              <w:t>" ООД</w:t>
            </w:r>
          </w:p>
        </w:tc>
      </w:tr>
      <w:tr w:rsidR="003C0A29" w:rsidRPr="003C0A29" w:rsidTr="00307CA1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jc w:val="right"/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40097.501.757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jc w:val="right"/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>Ниско застрояване (10m)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color w:val="000000"/>
              </w:rPr>
            </w:pPr>
            <w:r w:rsidRPr="003C0A29">
              <w:rPr>
                <w:rFonts w:ascii="Arial" w:hAnsi="Arial" w:cs="Arial"/>
                <w:color w:val="000000"/>
              </w:rPr>
              <w:t xml:space="preserve">"БАБ </w:t>
            </w:r>
            <w:proofErr w:type="spellStart"/>
            <w:r w:rsidRPr="003C0A29">
              <w:rPr>
                <w:rFonts w:ascii="Arial" w:hAnsi="Arial" w:cs="Arial"/>
                <w:color w:val="000000"/>
              </w:rPr>
              <w:t>инвест</w:t>
            </w:r>
            <w:proofErr w:type="spellEnd"/>
            <w:r w:rsidRPr="003C0A29">
              <w:rPr>
                <w:rFonts w:ascii="Arial" w:hAnsi="Arial" w:cs="Arial"/>
                <w:color w:val="000000"/>
              </w:rPr>
              <w:t>" ООД</w:t>
            </w:r>
          </w:p>
        </w:tc>
      </w:tr>
      <w:tr w:rsidR="003C0A29" w:rsidRPr="003C0A29" w:rsidTr="00307CA1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Общо: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3055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3030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A29" w:rsidRPr="003C0A29" w:rsidRDefault="003C0A29" w:rsidP="00000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A2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</w:p>
    <w:p w:rsidR="003C0A29" w:rsidRPr="003C0A29" w:rsidRDefault="003C0A29" w:rsidP="003C0A29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3C0A29">
        <w:rPr>
          <w:rFonts w:ascii="Arial" w:hAnsi="Arial" w:cs="Arial"/>
          <w:lang w:val="en-US"/>
        </w:rPr>
        <w:t>IV</w:t>
      </w:r>
      <w:r w:rsidRPr="003C0A29">
        <w:rPr>
          <w:rFonts w:ascii="Arial" w:hAnsi="Arial" w:cs="Arial"/>
        </w:rPr>
        <w:t xml:space="preserve">. Общинският съвет с.Крушари приема разликата от </w:t>
      </w:r>
      <w:r w:rsidRPr="003C0A29">
        <w:rPr>
          <w:rFonts w:ascii="Arial" w:hAnsi="Arial" w:cs="Arial"/>
          <w:b/>
        </w:rPr>
        <w:t xml:space="preserve">25 </w:t>
      </w:r>
      <w:r w:rsidRPr="003C0A29">
        <w:rPr>
          <w:rFonts w:ascii="Arial" w:hAnsi="Arial" w:cs="Arial"/>
          <w:b/>
          <w:lang w:val="en-US"/>
        </w:rPr>
        <w:t>(</w:t>
      </w:r>
      <w:r w:rsidRPr="003C0A29">
        <w:rPr>
          <w:rFonts w:ascii="Arial" w:hAnsi="Arial" w:cs="Arial"/>
          <w:b/>
        </w:rPr>
        <w:t>двадесет и пет</w:t>
      </w:r>
      <w:r w:rsidRPr="003C0A29">
        <w:rPr>
          <w:rFonts w:ascii="Arial" w:hAnsi="Arial" w:cs="Arial"/>
          <w:b/>
          <w:lang w:val="en-US"/>
        </w:rPr>
        <w:t>)</w:t>
      </w:r>
      <w:r w:rsidRPr="003C0A29">
        <w:rPr>
          <w:rFonts w:ascii="Arial" w:hAnsi="Arial" w:cs="Arial"/>
          <w:b/>
        </w:rPr>
        <w:t xml:space="preserve"> кв.м.</w:t>
      </w:r>
      <w:proofErr w:type="gramEnd"/>
      <w:r w:rsidRPr="003C0A29">
        <w:rPr>
          <w:rFonts w:ascii="Arial" w:hAnsi="Arial" w:cs="Arial"/>
        </w:rPr>
        <w:t xml:space="preserve"> в площта на поземлен имот с проектен идентификатор </w:t>
      </w:r>
      <w:r w:rsidRPr="003C0A29">
        <w:rPr>
          <w:rFonts w:ascii="Arial" w:hAnsi="Arial" w:cs="Arial"/>
          <w:color w:val="000000"/>
        </w:rPr>
        <w:t xml:space="preserve">40097.501.756 и </w:t>
      </w:r>
      <w:r w:rsidRPr="003C0A29">
        <w:rPr>
          <w:rFonts w:ascii="Arial" w:hAnsi="Arial" w:cs="Arial"/>
        </w:rPr>
        <w:t xml:space="preserve">поземлен имот с проектен идентификатор </w:t>
      </w:r>
      <w:r w:rsidRPr="003C0A29">
        <w:rPr>
          <w:rFonts w:ascii="Arial" w:hAnsi="Arial" w:cs="Arial"/>
          <w:color w:val="000000"/>
        </w:rPr>
        <w:t xml:space="preserve">40097.501.757, </w:t>
      </w:r>
      <w:r w:rsidRPr="003C0A29">
        <w:rPr>
          <w:rFonts w:ascii="Arial" w:hAnsi="Arial" w:cs="Arial"/>
        </w:rPr>
        <w:t xml:space="preserve">да остане в полза на Община Крушари, като 21 кв.м. се предават към поземлен имот с идентификатор </w:t>
      </w:r>
      <w:r w:rsidRPr="003C0A29">
        <w:rPr>
          <w:rFonts w:ascii="Arial" w:hAnsi="Arial" w:cs="Arial"/>
          <w:color w:val="000000"/>
        </w:rPr>
        <w:t xml:space="preserve">40097.501.229 с проектна площ от 2840 кв.м. и 4 кв.м. се предават към </w:t>
      </w:r>
      <w:r w:rsidRPr="003C0A29">
        <w:rPr>
          <w:rFonts w:ascii="Arial" w:hAnsi="Arial" w:cs="Arial"/>
        </w:rPr>
        <w:t xml:space="preserve">поземлен имот с идентификатор </w:t>
      </w:r>
      <w:r w:rsidRPr="003C0A29">
        <w:rPr>
          <w:rFonts w:ascii="Arial" w:hAnsi="Arial" w:cs="Arial"/>
          <w:color w:val="000000"/>
        </w:rPr>
        <w:t>40097.501.257 с проектна площ от 12671 кв.м. по КК и КР на с.Крушари.</w:t>
      </w:r>
    </w:p>
    <w:p w:rsidR="003C0A29" w:rsidRPr="003C0A29" w:rsidRDefault="003C0A29" w:rsidP="003C0A29">
      <w:pPr>
        <w:jc w:val="both"/>
        <w:rPr>
          <w:rFonts w:ascii="Arial" w:hAnsi="Arial" w:cs="Arial"/>
        </w:rPr>
      </w:pP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  <w:proofErr w:type="gramStart"/>
      <w:r w:rsidRPr="003C0A29">
        <w:rPr>
          <w:rFonts w:ascii="Arial" w:hAnsi="Arial" w:cs="Arial"/>
          <w:lang w:val="en-US"/>
        </w:rPr>
        <w:t>V.</w:t>
      </w:r>
      <w:r w:rsidRPr="003C0A29">
        <w:rPr>
          <w:rFonts w:ascii="Arial" w:hAnsi="Arial" w:cs="Arial"/>
        </w:rPr>
        <w:t xml:space="preserve"> Общинският съвет с.Крушари упълномощава Кмета на Община Крушари да предприеме необходимите действия по финализиране на сделката, включително да сключи договор за доброволна делба на имотите, подробно описани в настоящото решение, при условията на същото.</w:t>
      </w:r>
      <w:proofErr w:type="gramEnd"/>
      <w:r w:rsidRPr="003C0A29">
        <w:rPr>
          <w:rFonts w:ascii="Arial" w:hAnsi="Arial" w:cs="Arial"/>
        </w:rPr>
        <w:t xml:space="preserve"> </w:t>
      </w:r>
    </w:p>
    <w:p w:rsidR="003C0A29" w:rsidRPr="003C0A29" w:rsidRDefault="003C0A29" w:rsidP="003C0A29">
      <w:pPr>
        <w:ind w:firstLine="708"/>
        <w:jc w:val="both"/>
        <w:rPr>
          <w:rFonts w:ascii="Arial" w:hAnsi="Arial" w:cs="Arial"/>
        </w:rPr>
      </w:pPr>
    </w:p>
    <w:p w:rsidR="003C0A29" w:rsidRPr="003C0A29" w:rsidRDefault="003C0A29" w:rsidP="003C0A29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bookmarkStart w:id="0" w:name="_GoBack"/>
      <w:bookmarkEnd w:id="0"/>
    </w:p>
    <w:p w:rsidR="003C0A29" w:rsidRPr="003C0A29" w:rsidRDefault="003C0A29" w:rsidP="003C0A29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3C0A29">
        <w:rPr>
          <w:rFonts w:ascii="Arial" w:hAnsi="Arial" w:cs="Arial"/>
          <w:b/>
          <w:color w:val="000000"/>
          <w:lang w:eastAsia="en-US"/>
        </w:rPr>
        <w:t xml:space="preserve">ВНАСЯ :         </w:t>
      </w:r>
    </w:p>
    <w:p w:rsidR="003C0A29" w:rsidRPr="003C0A29" w:rsidRDefault="003C0A29" w:rsidP="003C0A29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p w:rsidR="003C0A29" w:rsidRPr="003C0A29" w:rsidRDefault="003C0A29" w:rsidP="003C0A29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3C0A29">
        <w:rPr>
          <w:rFonts w:ascii="Arial" w:hAnsi="Arial" w:cs="Arial"/>
          <w:b/>
          <w:color w:val="000000"/>
          <w:lang w:eastAsia="en-US"/>
        </w:rPr>
        <w:t xml:space="preserve">         </w:t>
      </w:r>
    </w:p>
    <w:p w:rsidR="003C0A29" w:rsidRPr="003C0A29" w:rsidRDefault="003C0A29" w:rsidP="003C0A29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eastAsia="en-US"/>
        </w:rPr>
      </w:pPr>
      <w:r w:rsidRPr="003C0A29">
        <w:rPr>
          <w:rFonts w:ascii="Arial" w:hAnsi="Arial" w:cs="Arial"/>
          <w:b/>
          <w:bCs/>
          <w:color w:val="000000"/>
          <w:lang w:val="en-US" w:eastAsia="en-US"/>
        </w:rPr>
        <w:t>ИЛХАН МЮСТЕДЖЕБ</w:t>
      </w:r>
    </w:p>
    <w:p w:rsidR="003C0A29" w:rsidRPr="003C0A29" w:rsidRDefault="003C0A29" w:rsidP="003C0A29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3C0A29">
        <w:rPr>
          <w:rFonts w:ascii="Arial" w:hAnsi="Arial" w:cs="Arial"/>
          <w:i/>
          <w:color w:val="000000"/>
          <w:lang w:eastAsia="en-US"/>
        </w:rPr>
        <w:t>Кмет на Община Крушари</w:t>
      </w:r>
    </w:p>
    <w:sectPr w:rsidR="003C0A29" w:rsidRPr="003C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C5"/>
    <w:rsid w:val="001449C0"/>
    <w:rsid w:val="00307CA1"/>
    <w:rsid w:val="003C0A29"/>
    <w:rsid w:val="00773D3A"/>
    <w:rsid w:val="007E28C5"/>
    <w:rsid w:val="00C419F4"/>
    <w:rsid w:val="00F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2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C0A2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2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C0A2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hari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ushari@krushari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3</cp:revision>
  <dcterms:created xsi:type="dcterms:W3CDTF">2024-04-17T08:42:00Z</dcterms:created>
  <dcterms:modified xsi:type="dcterms:W3CDTF">2024-04-18T06:06:00Z</dcterms:modified>
</cp:coreProperties>
</file>